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E2CA" w14:textId="77777777" w:rsidR="00464E1B" w:rsidRPr="00034A69" w:rsidRDefault="00CE5630" w:rsidP="00464E1B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Zámenná</w:t>
      </w:r>
      <w:r w:rsidR="004D489C">
        <w:rPr>
          <w:rFonts w:cstheme="minorHAnsi"/>
          <w:b/>
          <w:sz w:val="28"/>
          <w:szCs w:val="28"/>
        </w:rPr>
        <w:t xml:space="preserve"> zmluva</w:t>
      </w:r>
    </w:p>
    <w:p w14:paraId="491E3AB8" w14:textId="77777777" w:rsidR="00CE5630" w:rsidRDefault="00464E1B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uzatvorená podľa § </w:t>
      </w:r>
      <w:r w:rsidR="00CE5630">
        <w:rPr>
          <w:rFonts w:cstheme="minorHAnsi"/>
          <w:sz w:val="24"/>
          <w:szCs w:val="24"/>
        </w:rPr>
        <w:t>611</w:t>
      </w:r>
      <w:r w:rsidR="001D48E5">
        <w:rPr>
          <w:rFonts w:cstheme="minorHAnsi"/>
          <w:sz w:val="24"/>
          <w:szCs w:val="24"/>
        </w:rPr>
        <w:t xml:space="preserve"> </w:t>
      </w:r>
      <w:r w:rsidR="004D489C">
        <w:rPr>
          <w:rFonts w:cstheme="minorHAnsi"/>
          <w:sz w:val="24"/>
          <w:szCs w:val="24"/>
        </w:rPr>
        <w:t xml:space="preserve">zákona č. 40/1964 Zb. </w:t>
      </w:r>
      <w:r w:rsidRPr="00034A69">
        <w:rPr>
          <w:rFonts w:cstheme="minorHAnsi"/>
          <w:sz w:val="24"/>
          <w:szCs w:val="24"/>
        </w:rPr>
        <w:t>Občianskeho zákonníka</w:t>
      </w:r>
    </w:p>
    <w:p w14:paraId="27BF8ECB" w14:textId="77777777" w:rsidR="00464E1B" w:rsidRPr="00034A69" w:rsidRDefault="004D489C" w:rsidP="00464E1B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znení neskorších predpisov</w:t>
      </w:r>
    </w:p>
    <w:p w14:paraId="7AD5D570" w14:textId="77777777" w:rsidR="00464E1B" w:rsidRDefault="00464E1B" w:rsidP="00464E1B">
      <w:pPr>
        <w:pStyle w:val="Bezriadkovania"/>
        <w:jc w:val="center"/>
        <w:rPr>
          <w:rFonts w:cstheme="minorHAnsi"/>
          <w:sz w:val="24"/>
          <w:szCs w:val="24"/>
        </w:rPr>
      </w:pPr>
    </w:p>
    <w:p w14:paraId="786A25C4" w14:textId="77777777" w:rsidR="00464E1B" w:rsidRDefault="00464E1B" w:rsidP="00CE5630">
      <w:pPr>
        <w:pStyle w:val="Bezriadkovania"/>
        <w:rPr>
          <w:rFonts w:cstheme="minorHAnsi"/>
          <w:sz w:val="24"/>
          <w:szCs w:val="24"/>
        </w:rPr>
      </w:pPr>
    </w:p>
    <w:p w14:paraId="1B37C89E" w14:textId="77777777" w:rsidR="00464E1B" w:rsidRDefault="00CE5630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Zamieňajúci 1</w:t>
      </w:r>
      <w:r w:rsidR="004D489C">
        <w:rPr>
          <w:rFonts w:cstheme="minorHAnsi"/>
          <w:b/>
          <w:sz w:val="24"/>
          <w:szCs w:val="24"/>
        </w:rPr>
        <w:t>:</w:t>
      </w:r>
    </w:p>
    <w:p w14:paraId="461804FA" w14:textId="32300D7C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Priezvisko:</w:t>
      </w:r>
      <w:r w:rsidR="004D489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269F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2283D1C6" w14:textId="78822EED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613626F" w14:textId="0DD958A7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0B41D6F" w14:textId="10CA128E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38D9EE63" w14:textId="354F34FB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8E51280" w14:textId="3AB056D4" w:rsidR="007D479D" w:rsidRDefault="007D479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Štátna príslušnosť: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1B9B153F" w14:textId="19FFCE19" w:rsidR="00464E1B" w:rsidRDefault="00CE5630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</w:t>
      </w:r>
      <w:r w:rsidR="00464E1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DA6ABD1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E1A2154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 w:rsidRPr="004D489C">
        <w:rPr>
          <w:rFonts w:cstheme="minorHAnsi"/>
          <w:sz w:val="24"/>
          <w:szCs w:val="24"/>
        </w:rPr>
        <w:t>„</w:t>
      </w:r>
      <w:r w:rsidR="00CE5630">
        <w:rPr>
          <w:rFonts w:cstheme="minorHAnsi"/>
          <w:sz w:val="24"/>
          <w:szCs w:val="24"/>
        </w:rPr>
        <w:t>zamieňajúci 1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5B7D7A64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77CD373A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16CC914D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0EEF9BC" w14:textId="77777777" w:rsidR="00464E1B" w:rsidRDefault="00CE5630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Zamieňajúci 2</w:t>
      </w:r>
      <w:r w:rsidR="00464E1B">
        <w:rPr>
          <w:rFonts w:cstheme="minorHAnsi"/>
          <w:b/>
          <w:sz w:val="24"/>
          <w:szCs w:val="24"/>
        </w:rPr>
        <w:t>:</w:t>
      </w:r>
    </w:p>
    <w:p w14:paraId="2AEF7511" w14:textId="059248B6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</w:t>
      </w:r>
      <w:r w:rsidRPr="00755969">
        <w:rPr>
          <w:rFonts w:cstheme="minorHAnsi"/>
          <w:sz w:val="24"/>
          <w:szCs w:val="24"/>
        </w:rPr>
        <w:t>:</w:t>
      </w:r>
      <w:r w:rsidRPr="00755969">
        <w:rPr>
          <w:rFonts w:cstheme="minorHAnsi"/>
          <w:sz w:val="24"/>
          <w:szCs w:val="24"/>
        </w:rPr>
        <w:tab/>
      </w:r>
      <w:r w:rsidR="004D489C">
        <w:rPr>
          <w:rFonts w:cstheme="minorHAnsi"/>
          <w:sz w:val="24"/>
          <w:szCs w:val="24"/>
        </w:rPr>
        <w:tab/>
      </w:r>
      <w:r w:rsidR="002269F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3F6AE9DD" w14:textId="57FC275C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39A9137" w14:textId="40C3BF8D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BC19ADC" w14:textId="5D1BC2FD" w:rsidR="00464E1B" w:rsidRDefault="00464E1B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Pr="00755969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D5EC663" w14:textId="3E8C3C63" w:rsidR="00F7430D" w:rsidRDefault="00F7430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19BF7B3" w14:textId="24F588B2" w:rsidR="007D479D" w:rsidRDefault="007D479D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Štátna príslušnosť: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7ED7CFD" w14:textId="7A89C943" w:rsidR="00464E1B" w:rsidRDefault="00CE5630" w:rsidP="00464E1B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</w:t>
      </w:r>
      <w:r w:rsidR="00464E1B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</w:r>
      <w:r w:rsidR="00464E1B"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55307D0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6D5F8A41" w14:textId="77777777" w:rsidR="00464E1B" w:rsidRDefault="00464E1B" w:rsidP="00464E1B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sz w:val="24"/>
          <w:szCs w:val="24"/>
        </w:rPr>
        <w:t>(ďalej len</w:t>
      </w:r>
      <w:r w:rsidRPr="004D489C">
        <w:rPr>
          <w:rFonts w:cstheme="minorHAnsi"/>
          <w:sz w:val="24"/>
          <w:szCs w:val="24"/>
        </w:rPr>
        <w:t>„</w:t>
      </w:r>
      <w:r w:rsidR="00CE5630">
        <w:rPr>
          <w:rFonts w:cstheme="minorHAnsi"/>
          <w:sz w:val="24"/>
          <w:szCs w:val="24"/>
        </w:rPr>
        <w:t>zamieňajúci 2</w:t>
      </w:r>
      <w:r w:rsidR="004D489C"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0547DBB3" w14:textId="77777777" w:rsidR="00464E1B" w:rsidRDefault="00464E1B" w:rsidP="00464E1B">
      <w:pPr>
        <w:ind w:left="2124" w:hanging="2124"/>
        <w:contextualSpacing/>
        <w:rPr>
          <w:rFonts w:cs="Calibri"/>
          <w:b/>
          <w:sz w:val="24"/>
          <w:szCs w:val="24"/>
        </w:rPr>
      </w:pPr>
    </w:p>
    <w:p w14:paraId="30C40DB6" w14:textId="77777777" w:rsidR="00464E1B" w:rsidRPr="00A02C4A" w:rsidRDefault="00464E1B" w:rsidP="00464E1B">
      <w:pPr>
        <w:contextualSpacing/>
        <w:rPr>
          <w:rFonts w:cs="Calibri"/>
          <w:sz w:val="24"/>
          <w:szCs w:val="24"/>
        </w:rPr>
      </w:pPr>
      <w:r w:rsidRPr="00A02C4A">
        <w:rPr>
          <w:rFonts w:cs="Calibri"/>
          <w:sz w:val="24"/>
          <w:szCs w:val="24"/>
        </w:rPr>
        <w:t xml:space="preserve">sa dohodli na </w:t>
      </w:r>
      <w:r>
        <w:rPr>
          <w:rFonts w:cs="Calibri"/>
          <w:sz w:val="24"/>
          <w:szCs w:val="24"/>
        </w:rPr>
        <w:t xml:space="preserve">uzatvorení tejto </w:t>
      </w:r>
      <w:r w:rsidR="001D48E5" w:rsidRPr="00AA4C7B">
        <w:rPr>
          <w:rFonts w:cs="Calibri"/>
          <w:sz w:val="24"/>
          <w:szCs w:val="24"/>
        </w:rPr>
        <w:t>zámennej</w:t>
      </w:r>
      <w:r w:rsidRPr="001D48E5">
        <w:rPr>
          <w:rFonts w:cs="Calibri"/>
          <w:color w:val="FF0000"/>
          <w:sz w:val="24"/>
          <w:szCs w:val="24"/>
        </w:rPr>
        <w:t xml:space="preserve"> </w:t>
      </w:r>
      <w:r w:rsidRPr="00A02C4A">
        <w:rPr>
          <w:rFonts w:cs="Calibri"/>
          <w:sz w:val="24"/>
          <w:szCs w:val="24"/>
        </w:rPr>
        <w:t xml:space="preserve">zmluvy </w:t>
      </w:r>
      <w:r>
        <w:rPr>
          <w:rFonts w:cs="Calibri"/>
          <w:sz w:val="24"/>
          <w:szCs w:val="24"/>
        </w:rPr>
        <w:t>(ďalej len „</w:t>
      </w:r>
      <w:r w:rsidR="000240D4"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mluva“)</w:t>
      </w:r>
      <w:r w:rsidRPr="00A02C4A">
        <w:rPr>
          <w:rFonts w:cs="Calibri"/>
          <w:sz w:val="24"/>
          <w:szCs w:val="24"/>
        </w:rPr>
        <w:t>:</w:t>
      </w:r>
    </w:p>
    <w:p w14:paraId="6C4ED4FC" w14:textId="77777777" w:rsidR="000240D4" w:rsidRPr="00034A69" w:rsidRDefault="000240D4" w:rsidP="00464E1B">
      <w:pPr>
        <w:pStyle w:val="Bezriadkovania"/>
        <w:rPr>
          <w:rFonts w:cstheme="minorHAnsi"/>
          <w:sz w:val="24"/>
          <w:szCs w:val="24"/>
        </w:rPr>
      </w:pPr>
    </w:p>
    <w:p w14:paraId="274DA788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</w:t>
      </w:r>
    </w:p>
    <w:p w14:paraId="6920DA1B" w14:textId="77777777" w:rsidR="00464E1B" w:rsidRDefault="004D489C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2C5C2583" w14:textId="77777777" w:rsidR="00464E1B" w:rsidRPr="0039219E" w:rsidRDefault="00464E1B" w:rsidP="002A2E42">
      <w:pPr>
        <w:pStyle w:val="Bezriadkovania"/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617D50D" w14:textId="77777777" w:rsidR="0039219E" w:rsidRPr="00CE5630" w:rsidRDefault="00CE5630" w:rsidP="00CE5630">
      <w:pPr>
        <w:pStyle w:val="Odsekzoznamu"/>
        <w:numPr>
          <w:ilvl w:val="0"/>
          <w:numId w:val="27"/>
        </w:numPr>
        <w:spacing w:after="0"/>
        <w:ind w:left="426" w:right="102" w:hanging="426"/>
        <w:jc w:val="both"/>
        <w:rPr>
          <w:rFonts w:cstheme="minorHAnsi"/>
          <w:sz w:val="24"/>
          <w:szCs w:val="24"/>
        </w:rPr>
      </w:pPr>
      <w:r w:rsidRPr="00CE5630">
        <w:rPr>
          <w:rFonts w:cstheme="minorHAnsi"/>
          <w:sz w:val="24"/>
          <w:szCs w:val="24"/>
        </w:rPr>
        <w:t>Zamieňajúci 1</w:t>
      </w:r>
      <w:r w:rsidR="0039219E" w:rsidRPr="00CE5630">
        <w:rPr>
          <w:rFonts w:cstheme="minorHAnsi"/>
          <w:sz w:val="24"/>
          <w:szCs w:val="24"/>
        </w:rPr>
        <w:t xml:space="preserve"> je .........................</w:t>
      </w:r>
      <w:r w:rsidR="0039219E" w:rsidRPr="00CE5630">
        <w:rPr>
          <w:rFonts w:cstheme="minorHAnsi"/>
          <w:i/>
          <w:color w:val="00B050"/>
          <w:sz w:val="24"/>
          <w:szCs w:val="24"/>
        </w:rPr>
        <w:t xml:space="preserve"> (výlučným vlastníkom / podielovým spoluvlastníkom v podiele.......[napr. 1/2] / bezpodielovým spoluvlastníkom)</w:t>
      </w:r>
      <w:r w:rsidR="0039219E" w:rsidRPr="00CE5630">
        <w:rPr>
          <w:rFonts w:cstheme="minorHAnsi"/>
          <w:sz w:val="24"/>
          <w:szCs w:val="24"/>
        </w:rPr>
        <w:t xml:space="preserve"> nasledovnej nehnuteľnosti</w:t>
      </w:r>
      <w:r w:rsidR="001D48E5">
        <w:rPr>
          <w:rFonts w:cstheme="minorHAnsi"/>
          <w:sz w:val="24"/>
          <w:szCs w:val="24"/>
        </w:rPr>
        <w:t xml:space="preserve"> </w:t>
      </w:r>
      <w:r w:rsidR="0039219E" w:rsidRPr="00CE5630">
        <w:rPr>
          <w:rFonts w:cstheme="minorHAnsi"/>
          <w:sz w:val="24"/>
          <w:szCs w:val="24"/>
        </w:rPr>
        <w:t>nachádzajúcej sa v katastrálnom území ........................., obec ........................., okres ......................... zapísanej na liste vlastníctva č. ......... vedenom Okresným úradom ........................., katastrálny odbor</w:t>
      </w:r>
      <w:r w:rsidR="00A75A0E" w:rsidRPr="00CE5630">
        <w:rPr>
          <w:rFonts w:cstheme="minorHAnsi"/>
          <w:sz w:val="24"/>
          <w:szCs w:val="24"/>
        </w:rPr>
        <w:t>, ako</w:t>
      </w:r>
      <w:r w:rsidR="0039219E" w:rsidRPr="00CE5630">
        <w:rPr>
          <w:rFonts w:cstheme="minorHAnsi"/>
          <w:sz w:val="24"/>
          <w:szCs w:val="24"/>
        </w:rPr>
        <w:t>:</w:t>
      </w:r>
    </w:p>
    <w:p w14:paraId="3B5531FC" w14:textId="77777777" w:rsidR="0039219E" w:rsidRPr="00A75A0E" w:rsidRDefault="00A75A0E" w:rsidP="00CE5630">
      <w:pPr>
        <w:pStyle w:val="Zarkazkladnhotextu32"/>
        <w:numPr>
          <w:ilvl w:val="0"/>
          <w:numId w:val="15"/>
        </w:numPr>
        <w:tabs>
          <w:tab w:val="left" w:pos="1468"/>
          <w:tab w:val="left" w:pos="1856"/>
          <w:tab w:val="left" w:pos="2216"/>
        </w:tabs>
        <w:spacing w:before="0" w:line="276" w:lineRule="auto"/>
        <w:ind w:left="426" w:right="57" w:hanging="426"/>
        <w:rPr>
          <w:rFonts w:asciiTheme="minorHAnsi" w:hAnsiTheme="minorHAnsi" w:cstheme="minorHAnsi"/>
        </w:rPr>
      </w:pPr>
      <w:r w:rsidRPr="00A75A0E">
        <w:rPr>
          <w:rFonts w:asciiTheme="minorHAnsi" w:hAnsiTheme="minorHAnsi" w:cstheme="minorHAnsi"/>
        </w:rPr>
        <w:t xml:space="preserve">pozemok registra ......... </w:t>
      </w:r>
      <w:r w:rsidRPr="00A75A0E">
        <w:rPr>
          <w:rFonts w:asciiTheme="minorHAnsi" w:hAnsiTheme="minorHAnsi" w:cstheme="minorHAnsi"/>
          <w:i/>
          <w:color w:val="00B050"/>
        </w:rPr>
        <w:t>(C / E)</w:t>
      </w:r>
      <w:r w:rsidRPr="00A75A0E">
        <w:rPr>
          <w:rFonts w:asciiTheme="minorHAnsi" w:hAnsiTheme="minorHAnsi" w:cstheme="minorHAnsi"/>
        </w:rPr>
        <w:t>, parcelné číslo ........., o výmere ......... m</w:t>
      </w:r>
      <w:r w:rsidRPr="00A75A0E">
        <w:rPr>
          <w:rFonts w:asciiTheme="minorHAnsi" w:hAnsiTheme="minorHAnsi" w:cstheme="minorHAnsi"/>
          <w:vertAlign w:val="superscript"/>
        </w:rPr>
        <w:t>2</w:t>
      </w:r>
      <w:r w:rsidRPr="00A75A0E">
        <w:rPr>
          <w:rFonts w:asciiTheme="minorHAnsi" w:hAnsiTheme="minorHAnsi" w:cstheme="minorHAnsi"/>
        </w:rPr>
        <w:t xml:space="preserve">, druh pozemku: ......................... </w:t>
      </w:r>
      <w:r w:rsidRPr="00A75A0E">
        <w:rPr>
          <w:rFonts w:asciiTheme="minorHAnsi" w:hAnsiTheme="minorHAnsi" w:cstheme="minorHAnsi"/>
          <w:i/>
          <w:color w:val="00B050"/>
        </w:rPr>
        <w:t>(napr. zastavané plochy a nádvoria)</w:t>
      </w:r>
    </w:p>
    <w:p w14:paraId="4E6B575B" w14:textId="77777777" w:rsidR="00A75A0E" w:rsidRDefault="00A75A0E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07030A7D" w14:textId="08CDA4C0" w:rsidR="00A75A0E" w:rsidRDefault="00A75A0E" w:rsidP="001D48E5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A75A0E">
        <w:rPr>
          <w:rFonts w:cstheme="minorHAnsi"/>
          <w:sz w:val="24"/>
          <w:szCs w:val="24"/>
        </w:rPr>
        <w:t>(</w:t>
      </w:r>
      <w:r w:rsidR="001D48E5" w:rsidRPr="007D479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ehnuteľnosť</w:t>
      </w:r>
      <w:r w:rsidRPr="00A75A0E">
        <w:rPr>
          <w:rFonts w:cstheme="minorHAnsi"/>
          <w:sz w:val="24"/>
          <w:szCs w:val="24"/>
        </w:rPr>
        <w:t xml:space="preserve"> uvede</w:t>
      </w:r>
      <w:r>
        <w:rPr>
          <w:rFonts w:cstheme="minorHAnsi"/>
          <w:sz w:val="24"/>
          <w:szCs w:val="24"/>
        </w:rPr>
        <w:t>ná</w:t>
      </w:r>
      <w:r w:rsidRPr="00A75A0E">
        <w:rPr>
          <w:rFonts w:cstheme="minorHAnsi"/>
          <w:sz w:val="24"/>
          <w:szCs w:val="24"/>
        </w:rPr>
        <w:t xml:space="preserve"> v Čl. I</w:t>
      </w:r>
      <w:r w:rsidR="001D48E5">
        <w:rPr>
          <w:rFonts w:cstheme="minorHAnsi"/>
          <w:sz w:val="24"/>
          <w:szCs w:val="24"/>
        </w:rPr>
        <w:t> </w:t>
      </w:r>
      <w:r w:rsidR="001D48E5" w:rsidRPr="00AA4C7B">
        <w:rPr>
          <w:rFonts w:cstheme="minorHAnsi"/>
          <w:sz w:val="24"/>
          <w:szCs w:val="24"/>
        </w:rPr>
        <w:t>bod 1.</w:t>
      </w:r>
      <w:r w:rsidRPr="00A75A0E">
        <w:rPr>
          <w:rFonts w:cstheme="minorHAnsi"/>
          <w:sz w:val="24"/>
          <w:szCs w:val="24"/>
        </w:rPr>
        <w:t xml:space="preserve"> ďalej len „</w:t>
      </w:r>
      <w:r w:rsidR="00CE5630">
        <w:rPr>
          <w:rFonts w:cstheme="minorHAnsi"/>
          <w:b/>
          <w:sz w:val="24"/>
          <w:szCs w:val="24"/>
        </w:rPr>
        <w:t>nehnuteľnosť 1</w:t>
      </w:r>
      <w:r w:rsidRPr="00A75A0E">
        <w:rPr>
          <w:rFonts w:cstheme="minorHAnsi"/>
          <w:sz w:val="24"/>
          <w:szCs w:val="24"/>
        </w:rPr>
        <w:t>“).</w:t>
      </w:r>
    </w:p>
    <w:p w14:paraId="54361E75" w14:textId="77777777" w:rsidR="00AF5ACD" w:rsidRPr="00A75A0E" w:rsidRDefault="00AF5ACD" w:rsidP="00AF5ACD">
      <w:pPr>
        <w:spacing w:after="0"/>
        <w:jc w:val="both"/>
        <w:rPr>
          <w:rFonts w:cstheme="minorHAnsi"/>
          <w:sz w:val="24"/>
          <w:szCs w:val="24"/>
        </w:rPr>
      </w:pPr>
    </w:p>
    <w:p w14:paraId="1AB61B61" w14:textId="77777777" w:rsidR="00CE5630" w:rsidRPr="00CE5630" w:rsidRDefault="00CE5630" w:rsidP="00CE5630">
      <w:pPr>
        <w:pStyle w:val="Odsekzoznamu"/>
        <w:numPr>
          <w:ilvl w:val="0"/>
          <w:numId w:val="27"/>
        </w:numPr>
        <w:spacing w:after="0"/>
        <w:ind w:left="426" w:right="102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Zamieňajúci 2</w:t>
      </w:r>
      <w:r w:rsidRPr="00CE5630">
        <w:rPr>
          <w:rFonts w:cstheme="minorHAnsi"/>
          <w:sz w:val="24"/>
          <w:szCs w:val="24"/>
        </w:rPr>
        <w:t xml:space="preserve"> je .........................</w:t>
      </w:r>
      <w:r w:rsidRPr="00CE5630">
        <w:rPr>
          <w:rFonts w:cstheme="minorHAnsi"/>
          <w:i/>
          <w:color w:val="00B050"/>
          <w:sz w:val="24"/>
          <w:szCs w:val="24"/>
        </w:rPr>
        <w:t xml:space="preserve"> (výlučným vlastníkom / podielovým spoluvlastníkom v podiele.......[napr. 1/2] / bezpodielovým spoluvlastníkom)</w:t>
      </w:r>
      <w:r w:rsidRPr="00CE5630">
        <w:rPr>
          <w:rFonts w:cstheme="minorHAnsi"/>
          <w:sz w:val="24"/>
          <w:szCs w:val="24"/>
        </w:rPr>
        <w:t xml:space="preserve"> nasledovnej nehnuteľnosti nachádzajúcej sa v katastrálnom území ........................., obec ........................., okres ......................... zapísanej na liste vlastníctva č. ......... vedenom Okresným úradom ........................., katastrálny odbor, ako:</w:t>
      </w:r>
    </w:p>
    <w:p w14:paraId="57451408" w14:textId="77777777" w:rsidR="00CE5630" w:rsidRPr="00A75A0E" w:rsidRDefault="00CE5630" w:rsidP="00CE5630">
      <w:pPr>
        <w:pStyle w:val="Zarkazkladnhotextu32"/>
        <w:numPr>
          <w:ilvl w:val="0"/>
          <w:numId w:val="15"/>
        </w:numPr>
        <w:tabs>
          <w:tab w:val="left" w:pos="1468"/>
          <w:tab w:val="left" w:pos="1856"/>
          <w:tab w:val="left" w:pos="2216"/>
        </w:tabs>
        <w:spacing w:before="0" w:line="276" w:lineRule="auto"/>
        <w:ind w:left="426" w:right="57" w:hanging="426"/>
        <w:rPr>
          <w:rFonts w:asciiTheme="minorHAnsi" w:hAnsiTheme="minorHAnsi" w:cstheme="minorHAnsi"/>
        </w:rPr>
      </w:pPr>
      <w:r w:rsidRPr="00A75A0E">
        <w:rPr>
          <w:rFonts w:asciiTheme="minorHAnsi" w:hAnsiTheme="minorHAnsi" w:cstheme="minorHAnsi"/>
        </w:rPr>
        <w:t xml:space="preserve">pozemok registra ......... </w:t>
      </w:r>
      <w:r w:rsidRPr="00A75A0E">
        <w:rPr>
          <w:rFonts w:asciiTheme="minorHAnsi" w:hAnsiTheme="minorHAnsi" w:cstheme="minorHAnsi"/>
          <w:i/>
          <w:color w:val="00B050"/>
        </w:rPr>
        <w:t>(C / E)</w:t>
      </w:r>
      <w:r w:rsidRPr="00A75A0E">
        <w:rPr>
          <w:rFonts w:asciiTheme="minorHAnsi" w:hAnsiTheme="minorHAnsi" w:cstheme="minorHAnsi"/>
        </w:rPr>
        <w:t>, parcelné číslo ........., o výmere ......... m</w:t>
      </w:r>
      <w:r w:rsidRPr="00A75A0E">
        <w:rPr>
          <w:rFonts w:asciiTheme="minorHAnsi" w:hAnsiTheme="minorHAnsi" w:cstheme="minorHAnsi"/>
          <w:vertAlign w:val="superscript"/>
        </w:rPr>
        <w:t>2</w:t>
      </w:r>
      <w:r w:rsidRPr="00A75A0E">
        <w:rPr>
          <w:rFonts w:asciiTheme="minorHAnsi" w:hAnsiTheme="minorHAnsi" w:cstheme="minorHAnsi"/>
        </w:rPr>
        <w:t xml:space="preserve">, druh pozemku: ......................... </w:t>
      </w:r>
      <w:r w:rsidRPr="00A75A0E">
        <w:rPr>
          <w:rFonts w:asciiTheme="minorHAnsi" w:hAnsiTheme="minorHAnsi" w:cstheme="minorHAnsi"/>
          <w:i/>
          <w:color w:val="00B050"/>
        </w:rPr>
        <w:t>(napr. zastavané plochy a nádvoria)</w:t>
      </w:r>
    </w:p>
    <w:p w14:paraId="101E4ECD" w14:textId="77777777" w:rsidR="00CE5630" w:rsidRDefault="00CE5630" w:rsidP="00CE5630">
      <w:pPr>
        <w:spacing w:after="0"/>
        <w:jc w:val="both"/>
        <w:rPr>
          <w:rFonts w:cstheme="minorHAnsi"/>
          <w:sz w:val="24"/>
          <w:szCs w:val="24"/>
        </w:rPr>
      </w:pPr>
    </w:p>
    <w:p w14:paraId="75C1C46B" w14:textId="77777777" w:rsidR="00CE5630" w:rsidRPr="00A75A0E" w:rsidRDefault="00CE5630" w:rsidP="001D48E5">
      <w:pPr>
        <w:spacing w:after="0"/>
        <w:ind w:firstLine="426"/>
        <w:jc w:val="both"/>
        <w:rPr>
          <w:rFonts w:cstheme="minorHAnsi"/>
          <w:sz w:val="24"/>
          <w:szCs w:val="24"/>
        </w:rPr>
      </w:pPr>
      <w:r w:rsidRPr="00A75A0E">
        <w:rPr>
          <w:rFonts w:cstheme="minorHAnsi"/>
          <w:sz w:val="24"/>
          <w:szCs w:val="24"/>
        </w:rPr>
        <w:t>(</w:t>
      </w:r>
      <w:r w:rsidR="001D48E5" w:rsidRPr="007D479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ehnuteľnosť</w:t>
      </w:r>
      <w:r w:rsidRPr="00A75A0E">
        <w:rPr>
          <w:rFonts w:cstheme="minorHAnsi"/>
          <w:sz w:val="24"/>
          <w:szCs w:val="24"/>
        </w:rPr>
        <w:t xml:space="preserve"> uvede</w:t>
      </w:r>
      <w:r>
        <w:rPr>
          <w:rFonts w:cstheme="minorHAnsi"/>
          <w:sz w:val="24"/>
          <w:szCs w:val="24"/>
        </w:rPr>
        <w:t>ná</w:t>
      </w:r>
      <w:r w:rsidRPr="00A75A0E">
        <w:rPr>
          <w:rFonts w:cstheme="minorHAnsi"/>
          <w:sz w:val="24"/>
          <w:szCs w:val="24"/>
        </w:rPr>
        <w:t xml:space="preserve"> v Čl. I</w:t>
      </w:r>
      <w:r w:rsidR="001D48E5">
        <w:rPr>
          <w:rFonts w:cstheme="minorHAnsi"/>
          <w:sz w:val="24"/>
          <w:szCs w:val="24"/>
        </w:rPr>
        <w:t> </w:t>
      </w:r>
      <w:r w:rsidR="001D48E5" w:rsidRPr="00AA4C7B">
        <w:rPr>
          <w:rFonts w:cstheme="minorHAnsi"/>
          <w:sz w:val="24"/>
          <w:szCs w:val="24"/>
        </w:rPr>
        <w:t>bod 2.</w:t>
      </w:r>
      <w:r w:rsidR="001D48E5">
        <w:rPr>
          <w:rFonts w:cstheme="minorHAnsi"/>
          <w:sz w:val="24"/>
          <w:szCs w:val="24"/>
        </w:rPr>
        <w:t xml:space="preserve"> </w:t>
      </w:r>
      <w:r w:rsidRPr="00A75A0E">
        <w:rPr>
          <w:rFonts w:cstheme="minorHAnsi"/>
          <w:sz w:val="24"/>
          <w:szCs w:val="24"/>
        </w:rPr>
        <w:t>ďalej len „</w:t>
      </w:r>
      <w:r>
        <w:rPr>
          <w:rFonts w:cstheme="minorHAnsi"/>
          <w:b/>
          <w:sz w:val="24"/>
          <w:szCs w:val="24"/>
        </w:rPr>
        <w:t>nehnuteľnosť 2</w:t>
      </w:r>
      <w:r w:rsidRPr="00A75A0E">
        <w:rPr>
          <w:rFonts w:cstheme="minorHAnsi"/>
          <w:sz w:val="24"/>
          <w:szCs w:val="24"/>
        </w:rPr>
        <w:t>“).</w:t>
      </w:r>
    </w:p>
    <w:p w14:paraId="259934AF" w14:textId="77777777" w:rsidR="004D489C" w:rsidRDefault="004D489C" w:rsidP="002A2E42">
      <w:pPr>
        <w:jc w:val="both"/>
        <w:rPr>
          <w:rFonts w:cstheme="minorHAnsi"/>
          <w:sz w:val="24"/>
          <w:szCs w:val="24"/>
        </w:rPr>
      </w:pPr>
    </w:p>
    <w:p w14:paraId="0186E223" w14:textId="29DD8748" w:rsidR="00464E1B" w:rsidRPr="007D479D" w:rsidRDefault="00A75A0E" w:rsidP="008D7199">
      <w:pPr>
        <w:jc w:val="both"/>
        <w:rPr>
          <w:rFonts w:cstheme="minorHAnsi"/>
          <w:i/>
          <w:color w:val="00B050"/>
          <w:sz w:val="24"/>
          <w:szCs w:val="24"/>
          <w:u w:val="single"/>
        </w:rPr>
      </w:pPr>
      <w:r w:rsidRPr="007D479D">
        <w:rPr>
          <w:rFonts w:cstheme="minorHAnsi"/>
          <w:i/>
          <w:color w:val="00B050"/>
          <w:sz w:val="24"/>
          <w:szCs w:val="24"/>
          <w:u w:val="single"/>
        </w:rPr>
        <w:t xml:space="preserve">Poznámka: ak vám nie sú známe potrebné informácie o predmetnej nehnuteľnosti môžete ich zistiť na príslušnom Okresnom úrade, katastrálnom odbore, alebo na portáli </w:t>
      </w:r>
      <w:hyperlink r:id="rId6" w:history="1">
        <w:r w:rsidRPr="00AF5ACD">
          <w:rPr>
            <w:rStyle w:val="Hypertextovprepojenie"/>
            <w:i/>
            <w:color w:val="00B050"/>
            <w:sz w:val="24"/>
            <w:szCs w:val="24"/>
          </w:rPr>
          <w:t>http://www.katasterportal.sk</w:t>
        </w:r>
      </w:hyperlink>
    </w:p>
    <w:p w14:paraId="2E9E13E9" w14:textId="77777777" w:rsidR="000240D4" w:rsidRPr="00034A69" w:rsidRDefault="000240D4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016E9828" w14:textId="77777777" w:rsidR="00464E1B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</w:t>
      </w:r>
    </w:p>
    <w:p w14:paraId="0ACFF297" w14:textId="77777777" w:rsidR="00464E1B" w:rsidRDefault="00A75A0E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Predmet zmluvy</w:t>
      </w:r>
    </w:p>
    <w:p w14:paraId="669A4197" w14:textId="77777777" w:rsidR="00464E1B" w:rsidRDefault="00464E1B" w:rsidP="002A2E42">
      <w:pPr>
        <w:spacing w:after="0"/>
        <w:jc w:val="both"/>
        <w:rPr>
          <w:rFonts w:cstheme="minorHAnsi"/>
          <w:sz w:val="24"/>
          <w:szCs w:val="24"/>
        </w:rPr>
      </w:pPr>
    </w:p>
    <w:p w14:paraId="2A957BC0" w14:textId="48749EFF" w:rsidR="006C0371" w:rsidRDefault="006C0371" w:rsidP="00094BD7">
      <w:pPr>
        <w:pStyle w:val="Zkladntext21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Zmluvné strany si touto zmluvou navzájom zamieňajú nehnuteľnosti opísané v čl. I. tejto zmluvy.</w:t>
      </w:r>
    </w:p>
    <w:p w14:paraId="3D047367" w14:textId="77777777" w:rsidR="006C0371" w:rsidRDefault="006C0371" w:rsidP="006C0371">
      <w:pPr>
        <w:pStyle w:val="Zkladntext21"/>
        <w:spacing w:line="276" w:lineRule="auto"/>
        <w:ind w:left="426"/>
        <w:rPr>
          <w:rFonts w:asciiTheme="minorHAnsi" w:hAnsiTheme="minorHAnsi" w:cstheme="minorHAnsi"/>
        </w:rPr>
      </w:pPr>
    </w:p>
    <w:p w14:paraId="46D32A6D" w14:textId="3FA7FCAE" w:rsidR="00094BD7" w:rsidRDefault="00CE5630" w:rsidP="00094BD7">
      <w:pPr>
        <w:pStyle w:val="Zkladntext21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Zamieňajúci 1</w:t>
      </w:r>
      <w:r w:rsidR="00A75A0E" w:rsidRPr="00A75A0E">
        <w:rPr>
          <w:rFonts w:asciiTheme="minorHAnsi" w:hAnsiTheme="minorHAnsi" w:cstheme="minorHAnsi"/>
        </w:rPr>
        <w:t xml:space="preserve"> touto zmluvou </w:t>
      </w:r>
      <w:r>
        <w:rPr>
          <w:rFonts w:asciiTheme="minorHAnsi" w:hAnsiTheme="minorHAnsi" w:cstheme="minorHAnsi"/>
        </w:rPr>
        <w:t>odovzdáva</w:t>
      </w:r>
      <w:r w:rsidR="001D48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zamieňaj</w:t>
      </w:r>
      <w:r w:rsidR="001734E9">
        <w:rPr>
          <w:rFonts w:asciiTheme="minorHAnsi" w:hAnsiTheme="minorHAnsi" w:cstheme="minorHAnsi"/>
        </w:rPr>
        <w:t xml:space="preserve">úcemu 2 </w:t>
      </w:r>
      <w:r w:rsidR="00A75A0E" w:rsidRPr="00A75A0E">
        <w:rPr>
          <w:rFonts w:asciiTheme="minorHAnsi" w:hAnsiTheme="minorHAnsi" w:cstheme="minorHAnsi"/>
        </w:rPr>
        <w:t>a</w:t>
      </w:r>
      <w:r w:rsidR="001734E9">
        <w:rPr>
          <w:rFonts w:asciiTheme="minorHAnsi" w:hAnsiTheme="minorHAnsi" w:cstheme="minorHAnsi"/>
        </w:rPr>
        <w:t> zamieňajúci 2</w:t>
      </w:r>
      <w:r w:rsidR="00A75A0E" w:rsidRPr="00A75A0E">
        <w:rPr>
          <w:rFonts w:asciiTheme="minorHAnsi" w:hAnsiTheme="minorHAnsi" w:cstheme="minorHAnsi"/>
        </w:rPr>
        <w:t xml:space="preserve"> touto zmluvou </w:t>
      </w:r>
      <w:r w:rsidR="001734E9">
        <w:rPr>
          <w:rFonts w:asciiTheme="minorHAnsi" w:hAnsiTheme="minorHAnsi" w:cstheme="minorHAnsi"/>
        </w:rPr>
        <w:t>nadobúda</w:t>
      </w:r>
      <w:r w:rsidR="00A75A0E" w:rsidRPr="00A75A0E">
        <w:rPr>
          <w:rFonts w:asciiTheme="minorHAnsi" w:hAnsiTheme="minorHAnsi" w:cstheme="minorHAnsi"/>
        </w:rPr>
        <w:t xml:space="preserve"> od </w:t>
      </w:r>
      <w:r w:rsidR="001734E9">
        <w:rPr>
          <w:rFonts w:asciiTheme="minorHAnsi" w:hAnsiTheme="minorHAnsi" w:cstheme="minorHAnsi"/>
        </w:rPr>
        <w:t>zamieňajúceho 1</w:t>
      </w:r>
      <w:r w:rsidR="00A75A0E" w:rsidRPr="00A75A0E">
        <w:rPr>
          <w:rFonts w:asciiTheme="minorHAnsi" w:hAnsiTheme="minorHAnsi" w:cstheme="minorHAnsi"/>
        </w:rPr>
        <w:t xml:space="preserve"> do </w:t>
      </w:r>
      <w:r w:rsidR="002A2E42">
        <w:rPr>
          <w:rFonts w:asciiTheme="minorHAnsi" w:hAnsiTheme="minorHAnsi" w:cstheme="minorHAnsi"/>
        </w:rPr>
        <w:t xml:space="preserve">svojho </w:t>
      </w:r>
      <w:r w:rsidR="002A2E42" w:rsidRPr="00A75A0E">
        <w:rPr>
          <w:rFonts w:asciiTheme="minorHAnsi" w:hAnsiTheme="minorHAnsi" w:cstheme="minorHAnsi"/>
        </w:rPr>
        <w:t>.........................</w:t>
      </w:r>
      <w:r w:rsidR="002A2E42" w:rsidRPr="002A2E42">
        <w:rPr>
          <w:rFonts w:asciiTheme="minorHAnsi" w:hAnsiTheme="minorHAnsi" w:cstheme="minorHAnsi"/>
          <w:i/>
          <w:color w:val="00B050"/>
        </w:rPr>
        <w:t>(</w:t>
      </w:r>
      <w:r w:rsidR="00A75A0E" w:rsidRPr="002A2E42">
        <w:rPr>
          <w:rFonts w:asciiTheme="minorHAnsi" w:hAnsiTheme="minorHAnsi" w:cstheme="minorHAnsi"/>
          <w:i/>
          <w:color w:val="00B050"/>
        </w:rPr>
        <w:t>výlučného vlastníctva</w:t>
      </w:r>
      <w:r w:rsidR="002A2E42" w:rsidRPr="002A2E42">
        <w:rPr>
          <w:rFonts w:asciiTheme="minorHAnsi" w:hAnsiTheme="minorHAnsi" w:cstheme="minorHAnsi"/>
          <w:i/>
          <w:color w:val="00B050"/>
        </w:rPr>
        <w:t xml:space="preserve"> / podielového spoluvlastníctva v podiele .......[napr. 1/2]  / bezpodielového spoluvlastníctva)</w:t>
      </w:r>
      <w:r w:rsidR="001D48E5">
        <w:rPr>
          <w:rFonts w:asciiTheme="minorHAnsi" w:hAnsiTheme="minorHAnsi" w:cstheme="minorHAnsi"/>
          <w:i/>
          <w:color w:val="00B050"/>
        </w:rPr>
        <w:t xml:space="preserve"> </w:t>
      </w:r>
      <w:r w:rsidR="00CA11D2">
        <w:rPr>
          <w:rFonts w:asciiTheme="minorHAnsi" w:hAnsiTheme="minorHAnsi" w:cstheme="minorHAnsi"/>
        </w:rPr>
        <w:t>nehnuteľnosť 1</w:t>
      </w:r>
      <w:r w:rsidR="00A75A0E" w:rsidRPr="00A75A0E">
        <w:rPr>
          <w:rFonts w:asciiTheme="minorHAnsi" w:hAnsiTheme="minorHAnsi" w:cstheme="minorHAnsi"/>
        </w:rPr>
        <w:t xml:space="preserve"> uveden</w:t>
      </w:r>
      <w:r w:rsidR="00CA11D2">
        <w:rPr>
          <w:rFonts w:asciiTheme="minorHAnsi" w:hAnsiTheme="minorHAnsi" w:cstheme="minorHAnsi"/>
        </w:rPr>
        <w:t>ú</w:t>
      </w:r>
      <w:r w:rsidR="001D48E5">
        <w:rPr>
          <w:rFonts w:asciiTheme="minorHAnsi" w:hAnsiTheme="minorHAnsi" w:cstheme="minorHAnsi"/>
        </w:rPr>
        <w:t xml:space="preserve"> </w:t>
      </w:r>
      <w:r w:rsidR="00A75A0E" w:rsidRPr="00A75A0E">
        <w:rPr>
          <w:rFonts w:asciiTheme="minorHAnsi" w:hAnsiTheme="minorHAnsi" w:cstheme="minorHAnsi"/>
        </w:rPr>
        <w:t xml:space="preserve">v </w:t>
      </w:r>
      <w:r w:rsidR="002A2E42">
        <w:rPr>
          <w:rFonts w:asciiTheme="minorHAnsi" w:hAnsiTheme="minorHAnsi" w:cstheme="minorHAnsi"/>
        </w:rPr>
        <w:t>Č</w:t>
      </w:r>
      <w:r w:rsidR="00094BD7">
        <w:rPr>
          <w:rFonts w:asciiTheme="minorHAnsi" w:hAnsiTheme="minorHAnsi" w:cstheme="minorHAnsi"/>
        </w:rPr>
        <w:t>l. I</w:t>
      </w:r>
      <w:r w:rsidR="001D48E5">
        <w:rPr>
          <w:rFonts w:asciiTheme="minorHAnsi" w:hAnsiTheme="minorHAnsi" w:cstheme="minorHAnsi"/>
        </w:rPr>
        <w:t> </w:t>
      </w:r>
      <w:r w:rsidR="001D48E5" w:rsidRPr="00AA4C7B">
        <w:rPr>
          <w:rFonts w:asciiTheme="minorHAnsi" w:hAnsiTheme="minorHAnsi" w:cstheme="minorHAnsi"/>
          <w:color w:val="auto"/>
        </w:rPr>
        <w:t>bod 1.</w:t>
      </w:r>
      <w:r w:rsidR="001D48E5">
        <w:rPr>
          <w:rFonts w:asciiTheme="minorHAnsi" w:hAnsiTheme="minorHAnsi" w:cstheme="minorHAnsi"/>
        </w:rPr>
        <w:t xml:space="preserve"> </w:t>
      </w:r>
      <w:r w:rsidR="00A75A0E" w:rsidRPr="00A75A0E">
        <w:rPr>
          <w:rFonts w:asciiTheme="minorHAnsi" w:hAnsiTheme="minorHAnsi" w:cstheme="minorHAnsi"/>
        </w:rPr>
        <w:t xml:space="preserve">tejto </w:t>
      </w:r>
      <w:r w:rsidR="000240D4">
        <w:rPr>
          <w:rFonts w:asciiTheme="minorHAnsi" w:hAnsiTheme="minorHAnsi" w:cstheme="minorHAnsi"/>
        </w:rPr>
        <w:t>z</w:t>
      </w:r>
      <w:r w:rsidR="00A75A0E" w:rsidRPr="00A75A0E">
        <w:rPr>
          <w:rFonts w:asciiTheme="minorHAnsi" w:hAnsiTheme="minorHAnsi" w:cstheme="minorHAnsi"/>
        </w:rPr>
        <w:t>mluvy.</w:t>
      </w:r>
    </w:p>
    <w:p w14:paraId="6F91E443" w14:textId="77777777" w:rsidR="00AF5ACD" w:rsidRDefault="00AF5ACD" w:rsidP="00AF5ACD">
      <w:pPr>
        <w:pStyle w:val="Zkladntext21"/>
        <w:spacing w:line="276" w:lineRule="auto"/>
        <w:ind w:left="426"/>
        <w:rPr>
          <w:rFonts w:asciiTheme="minorHAnsi" w:hAnsiTheme="minorHAnsi" w:cstheme="minorHAnsi"/>
        </w:rPr>
      </w:pPr>
    </w:p>
    <w:p w14:paraId="2E0F7901" w14:textId="77777777" w:rsidR="00CA11D2" w:rsidRDefault="00CA11D2" w:rsidP="00CA11D2">
      <w:pPr>
        <w:pStyle w:val="Zkladntext21"/>
        <w:numPr>
          <w:ilvl w:val="0"/>
          <w:numId w:val="1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Zamieňajúci 2</w:t>
      </w:r>
      <w:r w:rsidRPr="00A75A0E">
        <w:rPr>
          <w:rFonts w:asciiTheme="minorHAnsi" w:hAnsiTheme="minorHAnsi" w:cstheme="minorHAnsi"/>
        </w:rPr>
        <w:t xml:space="preserve"> touto zmluvou </w:t>
      </w:r>
      <w:r>
        <w:rPr>
          <w:rFonts w:asciiTheme="minorHAnsi" w:hAnsiTheme="minorHAnsi" w:cstheme="minorHAnsi"/>
        </w:rPr>
        <w:t>odovzdáva</w:t>
      </w:r>
      <w:r w:rsidR="001D48E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zamieňajúcemu 1</w:t>
      </w:r>
      <w:r w:rsidR="001D48E5">
        <w:rPr>
          <w:rFonts w:asciiTheme="minorHAnsi" w:hAnsiTheme="minorHAnsi" w:cstheme="minorHAnsi"/>
        </w:rPr>
        <w:t xml:space="preserve"> </w:t>
      </w:r>
      <w:r w:rsidRPr="00A75A0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 zamieňajúci 1</w:t>
      </w:r>
      <w:r w:rsidRPr="00A75A0E">
        <w:rPr>
          <w:rFonts w:asciiTheme="minorHAnsi" w:hAnsiTheme="minorHAnsi" w:cstheme="minorHAnsi"/>
        </w:rPr>
        <w:t xml:space="preserve"> touto zmluvou </w:t>
      </w:r>
      <w:r>
        <w:rPr>
          <w:rFonts w:asciiTheme="minorHAnsi" w:hAnsiTheme="minorHAnsi" w:cstheme="minorHAnsi"/>
        </w:rPr>
        <w:t>nadobúda</w:t>
      </w:r>
      <w:r w:rsidRPr="00A75A0E">
        <w:rPr>
          <w:rFonts w:asciiTheme="minorHAnsi" w:hAnsiTheme="minorHAnsi" w:cstheme="minorHAnsi"/>
        </w:rPr>
        <w:t xml:space="preserve"> od </w:t>
      </w:r>
      <w:r>
        <w:rPr>
          <w:rFonts w:asciiTheme="minorHAnsi" w:hAnsiTheme="minorHAnsi" w:cstheme="minorHAnsi"/>
        </w:rPr>
        <w:t>zamieňajúceho 2</w:t>
      </w:r>
      <w:r w:rsidRPr="00A75A0E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 xml:space="preserve">svojho </w:t>
      </w:r>
      <w:r w:rsidRPr="00A75A0E">
        <w:rPr>
          <w:rFonts w:asciiTheme="minorHAnsi" w:hAnsiTheme="minorHAnsi" w:cstheme="minorHAnsi"/>
        </w:rPr>
        <w:t>.........................</w:t>
      </w:r>
      <w:r w:rsidRPr="002A2E42">
        <w:rPr>
          <w:rFonts w:asciiTheme="minorHAnsi" w:hAnsiTheme="minorHAnsi" w:cstheme="minorHAnsi"/>
          <w:i/>
          <w:color w:val="00B050"/>
        </w:rPr>
        <w:t>(výlučného vlastníctva / podielového spoluvlastníctva v podiele .......[napr. 1/2]  / bezpodielového spoluvlastníctva)</w:t>
      </w:r>
      <w:r w:rsidR="001D48E5">
        <w:rPr>
          <w:rFonts w:asciiTheme="minorHAnsi" w:hAnsiTheme="minorHAnsi" w:cstheme="minorHAnsi"/>
          <w:i/>
          <w:color w:val="00B050"/>
        </w:rPr>
        <w:t xml:space="preserve"> </w:t>
      </w:r>
      <w:r>
        <w:rPr>
          <w:rFonts w:asciiTheme="minorHAnsi" w:hAnsiTheme="minorHAnsi" w:cstheme="minorHAnsi"/>
        </w:rPr>
        <w:t>nehnuteľnosť 2</w:t>
      </w:r>
      <w:r w:rsidRPr="00A75A0E">
        <w:rPr>
          <w:rFonts w:asciiTheme="minorHAnsi" w:hAnsiTheme="minorHAnsi" w:cstheme="minorHAnsi"/>
        </w:rPr>
        <w:t xml:space="preserve"> uveden</w:t>
      </w:r>
      <w:r>
        <w:rPr>
          <w:rFonts w:asciiTheme="minorHAnsi" w:hAnsiTheme="minorHAnsi" w:cstheme="minorHAnsi"/>
        </w:rPr>
        <w:t xml:space="preserve">ú </w:t>
      </w:r>
      <w:r w:rsidRPr="00A75A0E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Čl. I</w:t>
      </w:r>
      <w:r w:rsidR="001D48E5">
        <w:rPr>
          <w:rFonts w:asciiTheme="minorHAnsi" w:hAnsiTheme="minorHAnsi" w:cstheme="minorHAnsi"/>
        </w:rPr>
        <w:t> </w:t>
      </w:r>
      <w:r w:rsidR="001D48E5" w:rsidRPr="00AA4C7B">
        <w:rPr>
          <w:rFonts w:asciiTheme="minorHAnsi" w:hAnsiTheme="minorHAnsi" w:cstheme="minorHAnsi"/>
          <w:color w:val="auto"/>
        </w:rPr>
        <w:t>bod 2.</w:t>
      </w:r>
      <w:r w:rsidR="001D48E5">
        <w:rPr>
          <w:rFonts w:asciiTheme="minorHAnsi" w:hAnsiTheme="minorHAnsi" w:cstheme="minorHAnsi"/>
        </w:rPr>
        <w:t xml:space="preserve"> </w:t>
      </w:r>
      <w:r w:rsidRPr="00A75A0E">
        <w:rPr>
          <w:rFonts w:asciiTheme="minorHAnsi" w:hAnsiTheme="minorHAnsi" w:cstheme="minorHAnsi"/>
        </w:rPr>
        <w:t xml:space="preserve">tejto </w:t>
      </w:r>
      <w:r>
        <w:rPr>
          <w:rFonts w:asciiTheme="minorHAnsi" w:hAnsiTheme="minorHAnsi" w:cstheme="minorHAnsi"/>
        </w:rPr>
        <w:t>z</w:t>
      </w:r>
      <w:r w:rsidRPr="00A75A0E">
        <w:rPr>
          <w:rFonts w:asciiTheme="minorHAnsi" w:hAnsiTheme="minorHAnsi" w:cstheme="minorHAnsi"/>
        </w:rPr>
        <w:t>mluvy.</w:t>
      </w:r>
    </w:p>
    <w:p w14:paraId="22A1FA4D" w14:textId="77777777" w:rsidR="000240D4" w:rsidRDefault="000240D4" w:rsidP="002A2E42">
      <w:pPr>
        <w:pStyle w:val="Bezriadkovania"/>
        <w:spacing w:line="276" w:lineRule="auto"/>
        <w:rPr>
          <w:sz w:val="24"/>
          <w:szCs w:val="24"/>
        </w:rPr>
      </w:pPr>
    </w:p>
    <w:p w14:paraId="59859744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  <w:szCs w:val="28"/>
        </w:rPr>
      </w:pPr>
      <w:r w:rsidRPr="00034A69">
        <w:rPr>
          <w:b/>
          <w:sz w:val="28"/>
          <w:szCs w:val="28"/>
        </w:rPr>
        <w:t>Článok III</w:t>
      </w:r>
    </w:p>
    <w:p w14:paraId="7508F367" w14:textId="77777777" w:rsidR="00CA11D2" w:rsidRDefault="00CA11D2" w:rsidP="00CA11D2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Ohodnotenie predmetu zámeny</w:t>
      </w:r>
    </w:p>
    <w:p w14:paraId="736E9F3D" w14:textId="77777777" w:rsidR="00125CEF" w:rsidRPr="00125CEF" w:rsidRDefault="00125CEF" w:rsidP="00125CEF">
      <w:pPr>
        <w:spacing w:after="0"/>
        <w:jc w:val="both"/>
        <w:rPr>
          <w:rFonts w:cstheme="minorHAnsi"/>
          <w:sz w:val="24"/>
          <w:szCs w:val="24"/>
        </w:rPr>
      </w:pPr>
    </w:p>
    <w:p w14:paraId="75DFEBDB" w14:textId="4AEEDC5E" w:rsidR="00CA11D2" w:rsidRDefault="00CA11D2" w:rsidP="002A2E42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nehnuteľnosti 1 bola určená znalcom v</w:t>
      </w:r>
      <w:r w:rsidR="00B252CF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odbore</w:t>
      </w:r>
      <w:r w:rsidR="00B252CF">
        <w:rPr>
          <w:rFonts w:cstheme="minorHAnsi"/>
          <w:sz w:val="24"/>
          <w:szCs w:val="24"/>
        </w:rPr>
        <w:t xml:space="preserve"> odhad hodnoty nehnuteľností ......................</w:t>
      </w:r>
      <w:r w:rsidR="0072175D">
        <w:rPr>
          <w:rFonts w:cstheme="minorHAnsi"/>
          <w:sz w:val="24"/>
          <w:szCs w:val="24"/>
        </w:rPr>
        <w:t>.</w:t>
      </w:r>
      <w:r w:rsidR="00B252CF">
        <w:rPr>
          <w:rFonts w:cstheme="minorHAnsi"/>
          <w:sz w:val="24"/>
          <w:szCs w:val="24"/>
        </w:rPr>
        <w:t xml:space="preserve">.. </w:t>
      </w:r>
      <w:r w:rsidR="00B252CF" w:rsidRPr="00B252CF">
        <w:rPr>
          <w:rFonts w:cstheme="minorHAnsi"/>
          <w:color w:val="00B050"/>
          <w:sz w:val="24"/>
          <w:szCs w:val="24"/>
        </w:rPr>
        <w:t>(</w:t>
      </w:r>
      <w:r w:rsidR="00B252CF" w:rsidRPr="00B252CF">
        <w:rPr>
          <w:rFonts w:cstheme="minorHAnsi"/>
          <w:i/>
          <w:color w:val="00B050"/>
          <w:sz w:val="24"/>
          <w:szCs w:val="24"/>
        </w:rPr>
        <w:t>napr. Ing. Jozef Znalec, Znalecká ulica 357/32, 969 01 Banská Štiavnica</w:t>
      </w:r>
      <w:r w:rsidR="00B252CF" w:rsidRPr="00B252CF">
        <w:rPr>
          <w:rFonts w:cstheme="minorHAnsi"/>
          <w:color w:val="00B050"/>
          <w:sz w:val="24"/>
          <w:szCs w:val="24"/>
        </w:rPr>
        <w:t xml:space="preserve">) </w:t>
      </w:r>
      <w:r w:rsidR="00B252CF">
        <w:rPr>
          <w:rFonts w:cstheme="minorHAnsi"/>
          <w:sz w:val="24"/>
          <w:szCs w:val="24"/>
        </w:rPr>
        <w:t>v znaleckom posudku č. .......................</w:t>
      </w:r>
      <w:r w:rsidR="0072175D">
        <w:rPr>
          <w:rFonts w:cstheme="minorHAnsi"/>
          <w:sz w:val="24"/>
          <w:szCs w:val="24"/>
        </w:rPr>
        <w:t>.</w:t>
      </w:r>
      <w:r w:rsidR="00B252CF">
        <w:rPr>
          <w:rFonts w:cstheme="minorHAnsi"/>
          <w:sz w:val="24"/>
          <w:szCs w:val="24"/>
        </w:rPr>
        <w:t>. zo dňa ......................</w:t>
      </w:r>
      <w:r w:rsidR="0072175D">
        <w:rPr>
          <w:rFonts w:cstheme="minorHAnsi"/>
          <w:sz w:val="24"/>
          <w:szCs w:val="24"/>
        </w:rPr>
        <w:t>.</w:t>
      </w:r>
      <w:r w:rsidR="00B252CF">
        <w:rPr>
          <w:rFonts w:cstheme="minorHAnsi"/>
          <w:sz w:val="24"/>
          <w:szCs w:val="24"/>
        </w:rPr>
        <w:t>.., vo výške ........................</w:t>
      </w:r>
      <w:r w:rsidR="0072175D">
        <w:rPr>
          <w:rFonts w:cstheme="minorHAnsi"/>
          <w:sz w:val="24"/>
          <w:szCs w:val="24"/>
        </w:rPr>
        <w:t>.</w:t>
      </w:r>
      <w:r w:rsidR="00B252CF">
        <w:rPr>
          <w:rFonts w:cstheme="minorHAnsi"/>
          <w:sz w:val="24"/>
          <w:szCs w:val="24"/>
        </w:rPr>
        <w:t xml:space="preserve"> EUR</w:t>
      </w:r>
      <w:r w:rsidR="0072175D">
        <w:rPr>
          <w:rFonts w:cstheme="minorHAnsi"/>
          <w:sz w:val="24"/>
          <w:szCs w:val="24"/>
        </w:rPr>
        <w:t>.</w:t>
      </w:r>
    </w:p>
    <w:p w14:paraId="4888F011" w14:textId="77777777" w:rsidR="00AF5ACD" w:rsidRDefault="00AF5ACD" w:rsidP="00AF5ACD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A6824C6" w14:textId="486EA7EC" w:rsidR="0072175D" w:rsidRDefault="0072175D" w:rsidP="0072175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Cena nehnuteľnosti 2 bola určená znalcom v odbore odhad hodnoty nehnuteľností ......................... </w:t>
      </w:r>
      <w:r w:rsidRPr="00B252CF">
        <w:rPr>
          <w:rFonts w:cstheme="minorHAnsi"/>
          <w:color w:val="00B050"/>
          <w:sz w:val="24"/>
          <w:szCs w:val="24"/>
        </w:rPr>
        <w:t>(</w:t>
      </w:r>
      <w:r w:rsidRPr="00B252CF">
        <w:rPr>
          <w:rFonts w:cstheme="minorHAnsi"/>
          <w:i/>
          <w:color w:val="00B050"/>
          <w:sz w:val="24"/>
          <w:szCs w:val="24"/>
        </w:rPr>
        <w:t>napr. Ing. Jozef Znalec, Znalecká ulica 357/32, 969 01 Banská Štiavnica</w:t>
      </w:r>
      <w:r w:rsidRPr="00B252CF">
        <w:rPr>
          <w:rFonts w:cstheme="minorHAnsi"/>
          <w:color w:val="00B050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lastRenderedPageBreak/>
        <w:t>v znaleckom posudku č. ......................... zo dňa ........................., vo výške ......................... EUR.</w:t>
      </w:r>
    </w:p>
    <w:p w14:paraId="582CEA37" w14:textId="77777777" w:rsidR="00AF5ACD" w:rsidRDefault="00AF5ACD" w:rsidP="00AF5ACD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78578F47" w14:textId="77777777" w:rsidR="0072175D" w:rsidRDefault="0072175D" w:rsidP="002A2E42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Zmluvné strany sa vzájomne dohodli, že pozemky špecifikované v článku I tejto zmluvy sa zamieňajú  .........................</w:t>
      </w:r>
      <w:r w:rsidRPr="0072175D">
        <w:rPr>
          <w:rFonts w:cstheme="minorHAnsi"/>
          <w:i/>
          <w:color w:val="00B050"/>
          <w:sz w:val="24"/>
          <w:szCs w:val="24"/>
        </w:rPr>
        <w:t>(bezodplatne / s finančným vyrovnaním</w:t>
      </w:r>
      <w:r w:rsidR="00814193">
        <w:rPr>
          <w:rFonts w:cstheme="minorHAnsi"/>
          <w:i/>
          <w:color w:val="00B050"/>
          <w:sz w:val="24"/>
          <w:szCs w:val="24"/>
        </w:rPr>
        <w:t xml:space="preserve"> za rozdiel v hodnote nehnuteľností</w:t>
      </w:r>
      <w:r w:rsidRPr="0072175D">
        <w:rPr>
          <w:rFonts w:cstheme="minorHAnsi"/>
          <w:i/>
          <w:color w:val="00B050"/>
          <w:sz w:val="24"/>
          <w:szCs w:val="24"/>
        </w:rPr>
        <w:t xml:space="preserve"> v prospech zamieňajúceho 1/2 vo výške ......................... EUR)</w:t>
      </w:r>
    </w:p>
    <w:p w14:paraId="52207E58" w14:textId="77777777" w:rsidR="00CA11D2" w:rsidRDefault="00CA11D2" w:rsidP="00CA11D2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39BD102" w14:textId="77777777" w:rsidR="00464E1B" w:rsidRPr="0064740E" w:rsidRDefault="00814193" w:rsidP="002A2E42">
      <w:pPr>
        <w:spacing w:after="0"/>
        <w:rPr>
          <w:color w:val="00B050"/>
          <w:sz w:val="24"/>
          <w:u w:val="single"/>
        </w:rPr>
      </w:pPr>
      <w:r w:rsidRPr="0064740E">
        <w:rPr>
          <w:color w:val="00B050"/>
          <w:sz w:val="24"/>
          <w:u w:val="single"/>
        </w:rPr>
        <w:t>V prípade, že pôjde o odplatnú zámenu s nárokom na finančné vyrovnanie:</w:t>
      </w:r>
    </w:p>
    <w:p w14:paraId="4BAE07CD" w14:textId="77777777" w:rsidR="00814193" w:rsidRPr="00814193" w:rsidRDefault="00814193" w:rsidP="002A2E42">
      <w:pPr>
        <w:spacing w:after="0"/>
        <w:rPr>
          <w:sz w:val="24"/>
        </w:rPr>
      </w:pPr>
    </w:p>
    <w:p w14:paraId="6E6E27A6" w14:textId="4E2225E2" w:rsidR="00464E1B" w:rsidRPr="00AF5ACD" w:rsidRDefault="00814193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>Rozdiel v hodnote nehnuteľností</w:t>
      </w:r>
      <w:r w:rsidR="00125CEF" w:rsidRPr="0051716D">
        <w:rPr>
          <w:rFonts w:cs="Calibri"/>
          <w:sz w:val="24"/>
          <w:szCs w:val="24"/>
        </w:rPr>
        <w:t xml:space="preserve"> zaplatí </w:t>
      </w:r>
      <w:r>
        <w:rPr>
          <w:rFonts w:cs="Calibri"/>
          <w:sz w:val="24"/>
          <w:szCs w:val="24"/>
        </w:rPr>
        <w:t xml:space="preserve">zamieňajúci </w:t>
      </w:r>
      <w:r w:rsidRPr="00814193">
        <w:rPr>
          <w:rFonts w:cs="Calibri"/>
          <w:color w:val="00B050"/>
          <w:sz w:val="24"/>
          <w:szCs w:val="24"/>
        </w:rPr>
        <w:t>1 / 2</w:t>
      </w:r>
      <w:r w:rsidR="001D48E5">
        <w:rPr>
          <w:rFonts w:cs="Calibri"/>
          <w:color w:val="00B05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zamieňajúcemu</w:t>
      </w:r>
      <w:r w:rsidR="001D48E5">
        <w:rPr>
          <w:rFonts w:cs="Calibri"/>
          <w:sz w:val="24"/>
          <w:szCs w:val="24"/>
        </w:rPr>
        <w:t xml:space="preserve"> </w:t>
      </w:r>
      <w:r w:rsidRPr="00814193">
        <w:rPr>
          <w:rFonts w:cs="Calibri"/>
          <w:color w:val="00B050"/>
          <w:sz w:val="24"/>
          <w:szCs w:val="24"/>
        </w:rPr>
        <w:t>1 / 2</w:t>
      </w:r>
      <w:r w:rsidR="00125CEF" w:rsidRPr="0051716D">
        <w:rPr>
          <w:rFonts w:cs="Calibri"/>
          <w:sz w:val="24"/>
          <w:szCs w:val="24"/>
        </w:rPr>
        <w:t xml:space="preserve"> najneskôr do </w:t>
      </w:r>
      <w:r w:rsidR="00125CEF" w:rsidRPr="0051716D">
        <w:rPr>
          <w:rFonts w:cstheme="minorHAnsi"/>
          <w:sz w:val="24"/>
          <w:szCs w:val="24"/>
        </w:rPr>
        <w:t xml:space="preserve">......................... </w:t>
      </w:r>
      <w:r w:rsidR="00125CEF" w:rsidRPr="0051716D">
        <w:rPr>
          <w:rFonts w:cstheme="minorHAnsi"/>
          <w:i/>
          <w:color w:val="00B050"/>
          <w:sz w:val="24"/>
          <w:szCs w:val="24"/>
        </w:rPr>
        <w:t>(napr. 30 kalendárnych dní)</w:t>
      </w:r>
      <w:r w:rsidR="00125CEF" w:rsidRPr="0051716D">
        <w:rPr>
          <w:rFonts w:cs="Calibri"/>
          <w:sz w:val="24"/>
          <w:szCs w:val="24"/>
        </w:rPr>
        <w:t xml:space="preserve"> odo dňa uzavretia tejto </w:t>
      </w:r>
      <w:r w:rsidR="000240D4">
        <w:rPr>
          <w:rFonts w:cs="Calibri"/>
          <w:sz w:val="24"/>
          <w:szCs w:val="24"/>
        </w:rPr>
        <w:t>z</w:t>
      </w:r>
      <w:r w:rsidR="00125CEF" w:rsidRPr="0051716D">
        <w:rPr>
          <w:rFonts w:cs="Calibri"/>
          <w:sz w:val="24"/>
          <w:szCs w:val="24"/>
        </w:rPr>
        <w:t xml:space="preserve">mluvy, a to .............................. </w:t>
      </w:r>
      <w:r>
        <w:rPr>
          <w:rFonts w:cs="Calibri"/>
          <w:i/>
          <w:color w:val="00B050"/>
          <w:sz w:val="24"/>
          <w:szCs w:val="24"/>
        </w:rPr>
        <w:t>(uviesť spôsob úhrady</w:t>
      </w:r>
      <w:r w:rsidR="00125CEF" w:rsidRPr="0051716D">
        <w:rPr>
          <w:rFonts w:cs="Calibri"/>
          <w:i/>
          <w:color w:val="00B050"/>
          <w:sz w:val="24"/>
          <w:szCs w:val="24"/>
        </w:rPr>
        <w:t xml:space="preserve"> – napr. formou bezhotovostného prevodu na bankový účet uvedený v </w:t>
      </w:r>
      <w:r>
        <w:rPr>
          <w:rFonts w:cs="Calibri"/>
          <w:i/>
          <w:color w:val="00B050"/>
          <w:sz w:val="24"/>
          <w:szCs w:val="24"/>
        </w:rPr>
        <w:t>záhlaví</w:t>
      </w:r>
      <w:r w:rsidR="00125CEF" w:rsidRPr="0051716D">
        <w:rPr>
          <w:rFonts w:cs="Calibri"/>
          <w:i/>
          <w:color w:val="00B050"/>
          <w:sz w:val="24"/>
          <w:szCs w:val="24"/>
        </w:rPr>
        <w:t xml:space="preserve"> tejto Zmluvy)</w:t>
      </w:r>
      <w:r w:rsidR="00125CEF" w:rsidRPr="0051716D">
        <w:rPr>
          <w:rFonts w:cs="Calibri"/>
          <w:sz w:val="24"/>
          <w:szCs w:val="24"/>
        </w:rPr>
        <w:t>.</w:t>
      </w:r>
    </w:p>
    <w:p w14:paraId="0F142A25" w14:textId="77777777" w:rsidR="00AF5ACD" w:rsidRPr="0051716D" w:rsidRDefault="00AF5ACD" w:rsidP="00AF5ACD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12F405E4" w14:textId="13A17528" w:rsidR="0051716D" w:rsidRDefault="0051716D" w:rsidP="0051716D">
      <w:pPr>
        <w:pStyle w:val="Odsekzoznamu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51716D">
        <w:rPr>
          <w:rFonts w:cstheme="minorHAnsi"/>
          <w:sz w:val="24"/>
          <w:szCs w:val="24"/>
        </w:rPr>
        <w:t xml:space="preserve">Zmluvné strany potvrdzujú, že </w:t>
      </w:r>
      <w:r w:rsidR="00814193">
        <w:rPr>
          <w:rFonts w:cstheme="minorHAnsi"/>
          <w:sz w:val="24"/>
          <w:szCs w:val="24"/>
        </w:rPr>
        <w:t>finančné vyrovnanie</w:t>
      </w:r>
      <w:r w:rsidRPr="0051716D">
        <w:rPr>
          <w:rFonts w:cstheme="minorHAnsi"/>
          <w:sz w:val="24"/>
          <w:szCs w:val="24"/>
        </w:rPr>
        <w:t xml:space="preserve"> dohodli v súlade s </w:t>
      </w:r>
      <w:proofErr w:type="spellStart"/>
      <w:r w:rsidRPr="0051716D">
        <w:rPr>
          <w:rFonts w:cstheme="minorHAnsi"/>
          <w:sz w:val="24"/>
          <w:szCs w:val="24"/>
        </w:rPr>
        <w:t>ust</w:t>
      </w:r>
      <w:proofErr w:type="spellEnd"/>
      <w:r w:rsidRPr="0051716D">
        <w:rPr>
          <w:rFonts w:cstheme="minorHAnsi"/>
          <w:sz w:val="24"/>
          <w:szCs w:val="24"/>
        </w:rPr>
        <w:t>. § 589 Občianskeho zákonníka.</w:t>
      </w:r>
    </w:p>
    <w:p w14:paraId="34183D59" w14:textId="77777777" w:rsidR="00AF5ACD" w:rsidRDefault="00AF5ACD" w:rsidP="00AF5ACD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3692B599" w14:textId="7F62DC7B" w:rsidR="006C54E8" w:rsidRPr="00957EE7" w:rsidRDefault="0051716D" w:rsidP="008D7199">
      <w:pPr>
        <w:pStyle w:val="Zkladntext31"/>
        <w:numPr>
          <w:ilvl w:val="0"/>
          <w:numId w:val="3"/>
        </w:numPr>
        <w:spacing w:before="0" w:after="240" w:line="276" w:lineRule="auto"/>
        <w:rPr>
          <w:rFonts w:asciiTheme="minorHAnsi" w:hAnsiTheme="minorHAnsi" w:cstheme="minorHAnsi"/>
          <w:color w:val="auto"/>
          <w:sz w:val="24"/>
        </w:rPr>
      </w:pPr>
      <w:r>
        <w:rPr>
          <w:rFonts w:asciiTheme="minorHAnsi" w:hAnsiTheme="minorHAnsi" w:cstheme="minorHAnsi"/>
          <w:sz w:val="24"/>
        </w:rPr>
        <w:t>Zmluvné strany sa dohodli, že v prípade</w:t>
      </w:r>
      <w:r w:rsidRPr="0051716D">
        <w:rPr>
          <w:rFonts w:asciiTheme="minorHAnsi" w:hAnsiTheme="minorHAnsi" w:cstheme="minorHAnsi"/>
          <w:sz w:val="24"/>
        </w:rPr>
        <w:t xml:space="preserve">, ak sa </w:t>
      </w:r>
      <w:r w:rsidR="00814193" w:rsidRPr="00814193">
        <w:rPr>
          <w:rFonts w:asciiTheme="minorHAnsi" w:hAnsiTheme="minorHAnsi" w:cs="Calibri"/>
          <w:sz w:val="24"/>
        </w:rPr>
        <w:t xml:space="preserve">zamieňajúci </w:t>
      </w:r>
      <w:r w:rsidR="00814193" w:rsidRPr="00814193">
        <w:rPr>
          <w:rFonts w:asciiTheme="minorHAnsi" w:hAnsiTheme="minorHAnsi" w:cs="Calibri"/>
          <w:color w:val="00B050"/>
          <w:sz w:val="24"/>
        </w:rPr>
        <w:t>1 / 2</w:t>
      </w:r>
      <w:r w:rsidRPr="0051716D">
        <w:rPr>
          <w:rFonts w:asciiTheme="minorHAnsi" w:hAnsiTheme="minorHAnsi" w:cstheme="minorHAnsi"/>
          <w:sz w:val="24"/>
        </w:rPr>
        <w:t xml:space="preserve"> dostane do omeškania so zaplatením </w:t>
      </w:r>
      <w:r w:rsidR="00814193">
        <w:rPr>
          <w:rFonts w:asciiTheme="minorHAnsi" w:hAnsiTheme="minorHAnsi" w:cstheme="minorHAnsi"/>
          <w:sz w:val="24"/>
        </w:rPr>
        <w:t>finančného vyrovnania vo výške podľa bodu 3 tohto článku tejto zmluvy</w:t>
      </w:r>
      <w:r w:rsidRPr="0051716D">
        <w:rPr>
          <w:rFonts w:asciiTheme="minorHAnsi" w:hAnsiTheme="minorHAnsi" w:cstheme="minorHAnsi"/>
          <w:sz w:val="24"/>
        </w:rPr>
        <w:t xml:space="preserve">, bude </w:t>
      </w:r>
      <w:r w:rsidR="00814193" w:rsidRPr="00814193">
        <w:rPr>
          <w:rFonts w:asciiTheme="minorHAnsi" w:hAnsiTheme="minorHAnsi" w:cs="Calibri"/>
          <w:sz w:val="24"/>
        </w:rPr>
        <w:t xml:space="preserve">zamieňajúci </w:t>
      </w:r>
      <w:r w:rsidR="00814193" w:rsidRPr="00814193">
        <w:rPr>
          <w:rFonts w:asciiTheme="minorHAnsi" w:hAnsiTheme="minorHAnsi" w:cs="Calibri"/>
          <w:color w:val="00B050"/>
          <w:sz w:val="24"/>
        </w:rPr>
        <w:t>1 / 2</w:t>
      </w:r>
      <w:r w:rsidR="007D479D">
        <w:rPr>
          <w:rFonts w:asciiTheme="minorHAnsi" w:hAnsiTheme="minorHAnsi" w:cs="Calibri"/>
          <w:color w:val="00B050"/>
          <w:sz w:val="24"/>
        </w:rPr>
        <w:t xml:space="preserve"> </w:t>
      </w:r>
      <w:r w:rsidRPr="0051716D">
        <w:rPr>
          <w:rFonts w:asciiTheme="minorHAnsi" w:hAnsiTheme="minorHAnsi" w:cstheme="minorHAnsi"/>
          <w:sz w:val="24"/>
        </w:rPr>
        <w:t xml:space="preserve">oprávnený od tejto </w:t>
      </w:r>
      <w:r w:rsidR="000240D4">
        <w:rPr>
          <w:rFonts w:asciiTheme="minorHAnsi" w:hAnsiTheme="minorHAnsi" w:cstheme="minorHAnsi"/>
          <w:sz w:val="24"/>
        </w:rPr>
        <w:t>z</w:t>
      </w:r>
      <w:r w:rsidRPr="0051716D">
        <w:rPr>
          <w:rFonts w:asciiTheme="minorHAnsi" w:hAnsiTheme="minorHAnsi" w:cstheme="minorHAnsi"/>
          <w:sz w:val="24"/>
        </w:rPr>
        <w:t>mluvy odstúpiť.</w:t>
      </w:r>
    </w:p>
    <w:p w14:paraId="354D8A25" w14:textId="77777777" w:rsidR="000240D4" w:rsidRDefault="000240D4" w:rsidP="00957EE7">
      <w:pPr>
        <w:pStyle w:val="Bezriadkovania"/>
        <w:spacing w:line="276" w:lineRule="auto"/>
        <w:rPr>
          <w:b/>
          <w:sz w:val="28"/>
        </w:rPr>
      </w:pPr>
    </w:p>
    <w:p w14:paraId="7AB985EE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Článok IV</w:t>
      </w:r>
    </w:p>
    <w:p w14:paraId="3A53E928" w14:textId="77777777" w:rsidR="00957EE7" w:rsidRDefault="00883225" w:rsidP="00957EE7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Odovzdanie predmetu zámeny</w:t>
      </w:r>
    </w:p>
    <w:p w14:paraId="40247A60" w14:textId="77777777" w:rsidR="00957EE7" w:rsidRPr="009949D5" w:rsidRDefault="00957EE7" w:rsidP="00957EE7">
      <w:pPr>
        <w:pStyle w:val="Bezriadkovania"/>
        <w:spacing w:line="276" w:lineRule="auto"/>
        <w:jc w:val="center"/>
        <w:rPr>
          <w:b/>
          <w:sz w:val="24"/>
          <w:szCs w:val="24"/>
        </w:rPr>
      </w:pPr>
    </w:p>
    <w:p w14:paraId="52777C5B" w14:textId="20F6538E" w:rsidR="000240D4" w:rsidRDefault="00883225" w:rsidP="00CB791E">
      <w:pPr>
        <w:pStyle w:val="Normln"/>
        <w:numPr>
          <w:ilvl w:val="0"/>
          <w:numId w:val="20"/>
        </w:numPr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Zmluvné strany sa dohodli na vzájomnom odovzdaní predmetov zámeny do </w:t>
      </w:r>
      <w:r w:rsidRPr="00883225">
        <w:rPr>
          <w:rFonts w:asciiTheme="minorHAnsi" w:hAnsiTheme="minorHAnsi" w:cstheme="minorHAnsi"/>
          <w:sz w:val="24"/>
        </w:rPr>
        <w:t>.........................</w:t>
      </w:r>
      <w:r>
        <w:rPr>
          <w:rFonts w:asciiTheme="minorHAnsi" w:hAnsiTheme="minorHAnsi" w:cstheme="minorHAnsi"/>
          <w:sz w:val="24"/>
        </w:rPr>
        <w:t xml:space="preserve"> dní odo dňa povolenia vkladu vlastníckeho práva do katastra nehnuteľností. </w:t>
      </w:r>
    </w:p>
    <w:p w14:paraId="24F0285C" w14:textId="77777777" w:rsidR="00AF5ACD" w:rsidRPr="00883225" w:rsidRDefault="00AF5ACD" w:rsidP="00AF5ACD">
      <w:pPr>
        <w:pStyle w:val="Normln"/>
        <w:spacing w:before="120" w:line="276" w:lineRule="auto"/>
        <w:ind w:left="426"/>
        <w:jc w:val="both"/>
        <w:rPr>
          <w:rFonts w:asciiTheme="minorHAnsi" w:hAnsiTheme="minorHAnsi" w:cstheme="minorHAnsi"/>
          <w:sz w:val="24"/>
        </w:rPr>
      </w:pPr>
    </w:p>
    <w:p w14:paraId="4CEA93D6" w14:textId="3A86FEF3" w:rsidR="00883225" w:rsidRDefault="00B36E4D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 w:rsidRPr="00CB791E">
        <w:rPr>
          <w:sz w:val="24"/>
        </w:rPr>
        <w:t xml:space="preserve">Od okamihu odovzdania </w:t>
      </w:r>
      <w:r w:rsidR="007D479D">
        <w:rPr>
          <w:sz w:val="24"/>
        </w:rPr>
        <w:t>nehnuteľnosti 2</w:t>
      </w:r>
      <w:r w:rsidRPr="00CB791E">
        <w:rPr>
          <w:sz w:val="24"/>
        </w:rPr>
        <w:t xml:space="preserve"> sa </w:t>
      </w:r>
      <w:r w:rsidR="00883225" w:rsidRPr="00CB791E">
        <w:rPr>
          <w:sz w:val="24"/>
        </w:rPr>
        <w:t>z</w:t>
      </w:r>
      <w:r w:rsidR="00883225" w:rsidRPr="00CB791E">
        <w:rPr>
          <w:rFonts w:cs="Calibri"/>
          <w:sz w:val="24"/>
          <w:szCs w:val="24"/>
        </w:rPr>
        <w:t xml:space="preserve">amieňajúci </w:t>
      </w:r>
      <w:r w:rsidR="00883225" w:rsidRPr="00CB791E">
        <w:rPr>
          <w:sz w:val="24"/>
        </w:rPr>
        <w:t>1</w:t>
      </w:r>
      <w:r w:rsidR="00E973E1">
        <w:rPr>
          <w:sz w:val="24"/>
        </w:rPr>
        <w:t xml:space="preserve"> </w:t>
      </w:r>
      <w:r w:rsidR="00957EE7" w:rsidRPr="00CB791E">
        <w:rPr>
          <w:sz w:val="24"/>
        </w:rPr>
        <w:t>zaväzuj</w:t>
      </w:r>
      <w:r w:rsidR="00883225" w:rsidRPr="00CB791E">
        <w:rPr>
          <w:sz w:val="24"/>
        </w:rPr>
        <w:t>e</w:t>
      </w:r>
      <w:r w:rsidR="00957EE7" w:rsidRPr="00CB791E">
        <w:rPr>
          <w:sz w:val="24"/>
        </w:rPr>
        <w:t xml:space="preserve"> znášať všetky náklady súvisiace s užívaním </w:t>
      </w:r>
      <w:r w:rsidR="00E973E1">
        <w:rPr>
          <w:sz w:val="24"/>
        </w:rPr>
        <w:t>nehnuteľnosti 2</w:t>
      </w:r>
      <w:r w:rsidRPr="00CB791E">
        <w:rPr>
          <w:sz w:val="24"/>
        </w:rPr>
        <w:t>.</w:t>
      </w:r>
    </w:p>
    <w:p w14:paraId="088FDA41" w14:textId="77777777" w:rsidR="00AF5ACD" w:rsidRPr="00CB791E" w:rsidRDefault="00AF5ACD" w:rsidP="00AF5ACD">
      <w:pPr>
        <w:pStyle w:val="Bezriadkovania"/>
        <w:spacing w:line="276" w:lineRule="auto"/>
        <w:ind w:left="426"/>
        <w:jc w:val="both"/>
        <w:rPr>
          <w:sz w:val="24"/>
        </w:rPr>
      </w:pPr>
    </w:p>
    <w:p w14:paraId="5E365E58" w14:textId="67EF8B03" w:rsidR="00883225" w:rsidRPr="00CB791E" w:rsidRDefault="00883225" w:rsidP="00CB791E">
      <w:pPr>
        <w:pStyle w:val="Bezriadkovania"/>
        <w:numPr>
          <w:ilvl w:val="0"/>
          <w:numId w:val="20"/>
        </w:numPr>
        <w:spacing w:line="276" w:lineRule="auto"/>
        <w:ind w:left="426" w:hanging="426"/>
        <w:jc w:val="both"/>
        <w:rPr>
          <w:sz w:val="24"/>
        </w:rPr>
      </w:pPr>
      <w:r w:rsidRPr="00CB791E">
        <w:rPr>
          <w:sz w:val="24"/>
        </w:rPr>
        <w:t xml:space="preserve">Od okamihu odovzdania </w:t>
      </w:r>
      <w:r w:rsidR="007D479D">
        <w:rPr>
          <w:sz w:val="24"/>
        </w:rPr>
        <w:t>nehnuteľnosti 1</w:t>
      </w:r>
      <w:r w:rsidRPr="00CB791E">
        <w:rPr>
          <w:sz w:val="24"/>
        </w:rPr>
        <w:t xml:space="preserve"> sa z</w:t>
      </w:r>
      <w:r w:rsidRPr="00CB791E">
        <w:rPr>
          <w:rFonts w:cs="Calibri"/>
          <w:sz w:val="24"/>
          <w:szCs w:val="24"/>
        </w:rPr>
        <w:t xml:space="preserve">amieňajúci </w:t>
      </w:r>
      <w:r w:rsidRPr="00CB791E">
        <w:rPr>
          <w:sz w:val="24"/>
        </w:rPr>
        <w:t>2</w:t>
      </w:r>
      <w:r w:rsidR="00E973E1">
        <w:rPr>
          <w:sz w:val="24"/>
        </w:rPr>
        <w:t xml:space="preserve"> </w:t>
      </w:r>
      <w:r w:rsidRPr="00CB791E">
        <w:rPr>
          <w:sz w:val="24"/>
        </w:rPr>
        <w:t>zaväzuje znášať všetky náklady súvisiace s užívaním nehnuteľnosti 1.</w:t>
      </w:r>
    </w:p>
    <w:p w14:paraId="66CE3B7F" w14:textId="77777777" w:rsidR="00883225" w:rsidRPr="00B36E4D" w:rsidRDefault="00883225" w:rsidP="00CB791E">
      <w:pPr>
        <w:pStyle w:val="Normln"/>
        <w:spacing w:after="240" w:line="276" w:lineRule="auto"/>
        <w:ind w:left="426"/>
        <w:jc w:val="both"/>
        <w:rPr>
          <w:rFonts w:asciiTheme="minorHAnsi" w:hAnsiTheme="minorHAnsi" w:cstheme="minorHAnsi"/>
          <w:sz w:val="24"/>
        </w:rPr>
      </w:pPr>
    </w:p>
    <w:p w14:paraId="305D7059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Článok V</w:t>
      </w:r>
    </w:p>
    <w:p w14:paraId="0BABC247" w14:textId="77777777" w:rsidR="00464E1B" w:rsidRDefault="00B36E4D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Nadobudnutie vlastníckeho práva</w:t>
      </w:r>
    </w:p>
    <w:p w14:paraId="5748DD42" w14:textId="77777777" w:rsidR="00464E1B" w:rsidRPr="00034A69" w:rsidRDefault="00464E1B" w:rsidP="00EA7491">
      <w:pPr>
        <w:pStyle w:val="Bezriadkovania"/>
        <w:spacing w:line="276" w:lineRule="auto"/>
        <w:rPr>
          <w:b/>
          <w:sz w:val="28"/>
        </w:rPr>
      </w:pPr>
    </w:p>
    <w:p w14:paraId="215D010C" w14:textId="5102678C" w:rsidR="00B36E4D" w:rsidRDefault="00B36E4D" w:rsidP="007D541F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>Vecno</w:t>
      </w:r>
      <w:r>
        <w:rPr>
          <w:rFonts w:cstheme="minorHAnsi"/>
          <w:sz w:val="24"/>
          <w:szCs w:val="24"/>
        </w:rPr>
        <w:t>-</w:t>
      </w:r>
      <w:r w:rsidRPr="00B36E4D">
        <w:rPr>
          <w:rFonts w:cstheme="minorHAnsi"/>
          <w:sz w:val="24"/>
          <w:szCs w:val="24"/>
        </w:rPr>
        <w:t xml:space="preserve">právne účinky nadobudnutia vlastníckeho práva </w:t>
      </w:r>
      <w:r w:rsidR="00CB791E">
        <w:rPr>
          <w:rFonts w:cstheme="minorHAnsi"/>
          <w:sz w:val="24"/>
          <w:szCs w:val="24"/>
        </w:rPr>
        <w:t xml:space="preserve">zamieňajúceho 1 </w:t>
      </w:r>
      <w:r w:rsidR="007D479D">
        <w:rPr>
          <w:rFonts w:cstheme="minorHAnsi"/>
          <w:sz w:val="24"/>
          <w:szCs w:val="24"/>
        </w:rPr>
        <w:t xml:space="preserve">k nehnuteľnosti 2 </w:t>
      </w:r>
      <w:r w:rsidR="00CB791E">
        <w:rPr>
          <w:rFonts w:cstheme="minorHAnsi"/>
          <w:sz w:val="24"/>
          <w:szCs w:val="24"/>
        </w:rPr>
        <w:t>a</w:t>
      </w:r>
      <w:r w:rsidR="007D479D">
        <w:rPr>
          <w:rFonts w:cstheme="minorHAnsi"/>
          <w:sz w:val="24"/>
          <w:szCs w:val="24"/>
        </w:rPr>
        <w:t xml:space="preserve"> zamieňajúceho </w:t>
      </w:r>
      <w:r w:rsidR="00CB791E">
        <w:rPr>
          <w:rFonts w:cstheme="minorHAnsi"/>
          <w:sz w:val="24"/>
          <w:szCs w:val="24"/>
        </w:rPr>
        <w:t>2</w:t>
      </w:r>
      <w:r w:rsidRPr="00B36E4D">
        <w:rPr>
          <w:rFonts w:cstheme="minorHAnsi"/>
          <w:sz w:val="24"/>
          <w:szCs w:val="24"/>
        </w:rPr>
        <w:t xml:space="preserve"> k</w:t>
      </w:r>
      <w:r w:rsidR="007D479D">
        <w:rPr>
          <w:rFonts w:cstheme="minorHAnsi"/>
          <w:sz w:val="24"/>
          <w:szCs w:val="24"/>
        </w:rPr>
        <w:t> nehnuteľnosti 1</w:t>
      </w:r>
      <w:r w:rsidRPr="00B36E4D">
        <w:rPr>
          <w:rFonts w:cstheme="minorHAnsi"/>
          <w:sz w:val="24"/>
          <w:szCs w:val="24"/>
        </w:rPr>
        <w:t xml:space="preserve"> nastanú právoplatným rozhodnutím príslušného </w:t>
      </w:r>
      <w:r w:rsidRPr="00B36E4D">
        <w:rPr>
          <w:rFonts w:cstheme="minorHAnsi"/>
          <w:sz w:val="24"/>
          <w:szCs w:val="24"/>
        </w:rPr>
        <w:lastRenderedPageBreak/>
        <w:t>okresného úradu, katastrálneho odboru</w:t>
      </w:r>
      <w:r>
        <w:rPr>
          <w:rFonts w:cstheme="minorHAnsi"/>
          <w:sz w:val="24"/>
          <w:szCs w:val="24"/>
        </w:rPr>
        <w:t>,</w:t>
      </w:r>
      <w:r w:rsidRPr="00B36E4D">
        <w:rPr>
          <w:rFonts w:cstheme="minorHAnsi"/>
          <w:sz w:val="24"/>
          <w:szCs w:val="24"/>
        </w:rPr>
        <w:t xml:space="preserve"> o povolení vkladu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mluvy. </w:t>
      </w:r>
    </w:p>
    <w:p w14:paraId="5202A321" w14:textId="77777777" w:rsidR="007D479D" w:rsidRPr="007D541F" w:rsidRDefault="007D479D" w:rsidP="00AF5ACD">
      <w:pPr>
        <w:spacing w:after="0"/>
        <w:ind w:left="360" w:right="102"/>
        <w:jc w:val="both"/>
        <w:rPr>
          <w:rFonts w:cstheme="minorHAnsi"/>
          <w:sz w:val="24"/>
          <w:szCs w:val="24"/>
        </w:rPr>
      </w:pPr>
    </w:p>
    <w:p w14:paraId="07FDFB8F" w14:textId="08F627F9" w:rsidR="00B36E4D" w:rsidRPr="00B36E4D" w:rsidRDefault="00B36E4D" w:rsidP="00B36E4D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Zmluvné strany sa dohodli, že návrh na vklad vlastníckeho práva bude podpísaný a podaný oboma účastníkmi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bezodkladne po jej uzavretí. </w:t>
      </w:r>
      <w:r w:rsidRPr="00AF5ACD">
        <w:rPr>
          <w:rFonts w:cstheme="minorHAnsi"/>
          <w:sz w:val="24"/>
          <w:szCs w:val="24"/>
        </w:rPr>
        <w:t xml:space="preserve">Účastníci </w:t>
      </w:r>
      <w:r w:rsidR="007D479D" w:rsidRPr="00AF5ACD">
        <w:rPr>
          <w:rFonts w:cstheme="minorHAnsi"/>
          <w:i/>
          <w:iCs/>
          <w:color w:val="00B050"/>
          <w:sz w:val="24"/>
          <w:szCs w:val="24"/>
        </w:rPr>
        <w:t xml:space="preserve">budú / </w:t>
      </w:r>
      <w:r w:rsidRPr="00AF5ACD">
        <w:rPr>
          <w:rFonts w:cstheme="minorHAnsi"/>
          <w:i/>
          <w:iCs/>
          <w:color w:val="00B050"/>
          <w:sz w:val="24"/>
          <w:szCs w:val="24"/>
        </w:rPr>
        <w:t>nebudú</w:t>
      </w:r>
      <w:r w:rsidRPr="00CB791E">
        <w:rPr>
          <w:rFonts w:cstheme="minorHAnsi"/>
          <w:color w:val="00B050"/>
          <w:sz w:val="24"/>
          <w:szCs w:val="24"/>
        </w:rPr>
        <w:t xml:space="preserve"> </w:t>
      </w:r>
      <w:r w:rsidRPr="00AF5ACD">
        <w:rPr>
          <w:rFonts w:cstheme="minorHAnsi"/>
          <w:sz w:val="24"/>
          <w:szCs w:val="24"/>
        </w:rPr>
        <w:t>žiadať o zrýchlené konanie o návrhu na vklad.</w:t>
      </w:r>
    </w:p>
    <w:p w14:paraId="35A85A64" w14:textId="77777777" w:rsidR="00B36E4D" w:rsidRPr="00B36E4D" w:rsidRDefault="00B36E4D" w:rsidP="00B36E4D">
      <w:pPr>
        <w:pStyle w:val="Odsekzoznamu"/>
        <w:spacing w:after="0"/>
        <w:jc w:val="both"/>
        <w:rPr>
          <w:rFonts w:cstheme="minorHAnsi"/>
          <w:sz w:val="24"/>
          <w:szCs w:val="24"/>
        </w:rPr>
      </w:pPr>
    </w:p>
    <w:p w14:paraId="16A08612" w14:textId="11B4B6F3" w:rsidR="00B36E4D" w:rsidRDefault="00B36E4D" w:rsidP="007D541F">
      <w:pPr>
        <w:numPr>
          <w:ilvl w:val="0"/>
          <w:numId w:val="21"/>
        </w:numPr>
        <w:tabs>
          <w:tab w:val="clear" w:pos="720"/>
          <w:tab w:val="num" w:pos="360"/>
        </w:tabs>
        <w:spacing w:after="0"/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Náklady súvisiace s prevodom vlastníckeho práva podľa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</w:t>
      </w:r>
      <w:r w:rsidRPr="00AF5ACD">
        <w:rPr>
          <w:rFonts w:cstheme="minorHAnsi"/>
          <w:i/>
          <w:iCs/>
          <w:color w:val="00B050"/>
          <w:sz w:val="24"/>
          <w:szCs w:val="24"/>
        </w:rPr>
        <w:t>bud</w:t>
      </w:r>
      <w:r w:rsidR="00336893" w:rsidRPr="00AF5ACD">
        <w:rPr>
          <w:rFonts w:cstheme="minorHAnsi"/>
          <w:i/>
          <w:iCs/>
          <w:color w:val="00B050"/>
          <w:sz w:val="24"/>
          <w:szCs w:val="24"/>
        </w:rPr>
        <w:t>e/</w:t>
      </w:r>
      <w:r w:rsidRPr="00AF5ACD">
        <w:rPr>
          <w:rFonts w:cstheme="minorHAnsi"/>
          <w:i/>
          <w:iCs/>
          <w:color w:val="00B050"/>
          <w:sz w:val="24"/>
          <w:szCs w:val="24"/>
        </w:rPr>
        <w:t>ú</w:t>
      </w:r>
      <w:r w:rsidRPr="00B36E4D">
        <w:rPr>
          <w:rFonts w:cstheme="minorHAnsi"/>
          <w:sz w:val="24"/>
          <w:szCs w:val="24"/>
        </w:rPr>
        <w:t xml:space="preserve"> znášať </w:t>
      </w:r>
      <w:r w:rsidR="00336893" w:rsidRPr="000F0F76">
        <w:rPr>
          <w:rFonts w:cstheme="minorHAnsi"/>
          <w:sz w:val="24"/>
        </w:rPr>
        <w:t>.........................</w:t>
      </w:r>
      <w:r w:rsidR="00325C06">
        <w:rPr>
          <w:rFonts w:cstheme="minorHAnsi"/>
          <w:sz w:val="24"/>
        </w:rPr>
        <w:t xml:space="preserve"> </w:t>
      </w:r>
      <w:r w:rsidR="00336893" w:rsidRPr="00336893">
        <w:rPr>
          <w:rFonts w:cstheme="minorHAnsi"/>
          <w:i/>
          <w:color w:val="00B050"/>
          <w:sz w:val="24"/>
        </w:rPr>
        <w:t>(</w:t>
      </w:r>
      <w:r w:rsidR="00CB791E">
        <w:rPr>
          <w:rFonts w:cstheme="minorHAnsi"/>
          <w:i/>
          <w:color w:val="00B050"/>
          <w:sz w:val="24"/>
        </w:rPr>
        <w:t>zamieňajúci 1</w:t>
      </w:r>
      <w:r w:rsidR="00336893" w:rsidRPr="00336893">
        <w:rPr>
          <w:rFonts w:cstheme="minorHAnsi"/>
          <w:i/>
          <w:color w:val="00B050"/>
          <w:sz w:val="24"/>
        </w:rPr>
        <w:t xml:space="preserve"> / </w:t>
      </w:r>
      <w:r w:rsidR="00CB791E">
        <w:rPr>
          <w:rFonts w:cstheme="minorHAnsi"/>
          <w:i/>
          <w:color w:val="00B050"/>
          <w:sz w:val="24"/>
        </w:rPr>
        <w:t>zamieňajúci 2</w:t>
      </w:r>
      <w:r w:rsidR="00336893" w:rsidRPr="00336893">
        <w:rPr>
          <w:rFonts w:cstheme="minorHAnsi"/>
          <w:i/>
          <w:color w:val="00B050"/>
          <w:sz w:val="24"/>
        </w:rPr>
        <w:t xml:space="preserve"> / </w:t>
      </w:r>
      <w:r w:rsidRPr="00336893">
        <w:rPr>
          <w:rFonts w:cstheme="minorHAnsi"/>
          <w:i/>
          <w:color w:val="00B050"/>
          <w:sz w:val="24"/>
          <w:szCs w:val="24"/>
        </w:rPr>
        <w:t xml:space="preserve">obaja účastníci </w:t>
      </w:r>
      <w:r w:rsidR="007D479D">
        <w:rPr>
          <w:rFonts w:cstheme="minorHAnsi"/>
          <w:i/>
          <w:color w:val="00B050"/>
          <w:sz w:val="24"/>
          <w:szCs w:val="24"/>
        </w:rPr>
        <w:t xml:space="preserve">tejto zmluvy </w:t>
      </w:r>
      <w:r w:rsidRPr="00336893">
        <w:rPr>
          <w:rFonts w:cstheme="minorHAnsi"/>
          <w:i/>
          <w:color w:val="00B050"/>
          <w:sz w:val="24"/>
          <w:szCs w:val="24"/>
        </w:rPr>
        <w:t>rovným dielom</w:t>
      </w:r>
      <w:r w:rsidR="00336893" w:rsidRPr="00336893">
        <w:rPr>
          <w:rFonts w:cstheme="minorHAnsi"/>
          <w:i/>
          <w:color w:val="00B050"/>
          <w:sz w:val="24"/>
          <w:szCs w:val="24"/>
        </w:rPr>
        <w:t>)</w:t>
      </w:r>
      <w:r w:rsidRPr="00B36E4D">
        <w:rPr>
          <w:rFonts w:cstheme="minorHAnsi"/>
          <w:sz w:val="24"/>
          <w:szCs w:val="24"/>
        </w:rPr>
        <w:t>.</w:t>
      </w:r>
    </w:p>
    <w:p w14:paraId="5CDB38C1" w14:textId="77777777" w:rsidR="00AF5ACD" w:rsidRPr="007D541F" w:rsidRDefault="00AF5ACD" w:rsidP="00AF5ACD">
      <w:pPr>
        <w:spacing w:after="0"/>
        <w:ind w:right="102"/>
        <w:jc w:val="both"/>
        <w:rPr>
          <w:rFonts w:cstheme="minorHAnsi"/>
          <w:sz w:val="24"/>
          <w:szCs w:val="24"/>
        </w:rPr>
      </w:pPr>
    </w:p>
    <w:p w14:paraId="27442EEA" w14:textId="77777777" w:rsidR="00464E1B" w:rsidRPr="008D7199" w:rsidRDefault="00B36E4D" w:rsidP="002A2E42">
      <w:pPr>
        <w:numPr>
          <w:ilvl w:val="0"/>
          <w:numId w:val="21"/>
        </w:numPr>
        <w:tabs>
          <w:tab w:val="clear" w:pos="720"/>
          <w:tab w:val="num" w:pos="360"/>
        </w:tabs>
        <w:ind w:left="360" w:right="102"/>
        <w:jc w:val="both"/>
        <w:rPr>
          <w:rFonts w:cstheme="minorHAnsi"/>
          <w:sz w:val="24"/>
          <w:szCs w:val="24"/>
        </w:rPr>
      </w:pPr>
      <w:r w:rsidRPr="00B36E4D">
        <w:rPr>
          <w:rFonts w:cstheme="minorHAnsi"/>
          <w:sz w:val="24"/>
          <w:szCs w:val="24"/>
        </w:rPr>
        <w:t xml:space="preserve">Účastníci sa zaväzujú poskytnúť si vzájomnú súčinnosť vyplývajúcu z 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mluvy, vrátane súčinnosti potrebnej pre prevod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 a odstránenia prípadných nedostatkov návrhu na vklad alebo tejto </w:t>
      </w:r>
      <w:r w:rsidR="000240D4">
        <w:rPr>
          <w:rFonts w:cstheme="minorHAnsi"/>
          <w:sz w:val="24"/>
          <w:szCs w:val="24"/>
        </w:rPr>
        <w:t>z</w:t>
      </w:r>
      <w:r w:rsidRPr="00B36E4D">
        <w:rPr>
          <w:rFonts w:cstheme="minorHAnsi"/>
          <w:sz w:val="24"/>
          <w:szCs w:val="24"/>
        </w:rPr>
        <w:t xml:space="preserve">mluvy. </w:t>
      </w:r>
    </w:p>
    <w:p w14:paraId="7DC8A0B2" w14:textId="77777777" w:rsidR="000240D4" w:rsidRPr="00034A69" w:rsidRDefault="000240D4" w:rsidP="002A2E4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4C9B6C4" w14:textId="77777777" w:rsidR="00464E1B" w:rsidRPr="00034A69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VI</w:t>
      </w:r>
    </w:p>
    <w:p w14:paraId="19753879" w14:textId="77777777" w:rsidR="00464E1B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Vyhlásenia zmluvných strán</w:t>
      </w:r>
    </w:p>
    <w:p w14:paraId="4104476F" w14:textId="77777777" w:rsidR="00EA7491" w:rsidRPr="00034A69" w:rsidRDefault="00EA7491" w:rsidP="00EA7491">
      <w:pPr>
        <w:pStyle w:val="Bezriadkovania"/>
        <w:spacing w:line="276" w:lineRule="auto"/>
        <w:jc w:val="center"/>
        <w:rPr>
          <w:b/>
          <w:sz w:val="28"/>
        </w:rPr>
      </w:pPr>
    </w:p>
    <w:p w14:paraId="5C35401E" w14:textId="381268C9" w:rsidR="00EA7491" w:rsidRPr="00AF5ACD" w:rsidRDefault="00CB791E" w:rsidP="00EA7491">
      <w:pPr>
        <w:pStyle w:val="Normln"/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>Zamieňajúci 1</w:t>
      </w:r>
      <w:r w:rsidR="00EA7491">
        <w:rPr>
          <w:rFonts w:asciiTheme="minorHAnsi" w:hAnsiTheme="minorHAnsi" w:cstheme="minorHAnsi"/>
          <w:sz w:val="24"/>
        </w:rPr>
        <w:t xml:space="preserve"> vyhlasuje, že mu nie sú známe akékoľvek faktické alebo právne vady </w:t>
      </w:r>
      <w:r>
        <w:rPr>
          <w:rFonts w:asciiTheme="minorHAnsi" w:hAnsiTheme="minorHAnsi" w:cstheme="minorHAnsi"/>
          <w:sz w:val="24"/>
        </w:rPr>
        <w:t>nehnuteľnosti 1</w:t>
      </w:r>
      <w:r w:rsidR="00EA7491">
        <w:rPr>
          <w:rFonts w:asciiTheme="minorHAnsi" w:hAnsiTheme="minorHAnsi" w:cstheme="minorHAnsi"/>
          <w:sz w:val="24"/>
        </w:rPr>
        <w:t xml:space="preserve">, na ktoré by mal </w:t>
      </w:r>
      <w:r w:rsidR="00325C06" w:rsidRPr="00AA4C7B">
        <w:rPr>
          <w:rFonts w:asciiTheme="minorHAnsi" w:hAnsiTheme="minorHAnsi" w:cstheme="minorHAnsi"/>
          <w:color w:val="auto"/>
          <w:sz w:val="24"/>
        </w:rPr>
        <w:t>zamieňajúceho 2</w:t>
      </w:r>
      <w:r w:rsidR="00EA7491">
        <w:rPr>
          <w:rFonts w:asciiTheme="minorHAnsi" w:hAnsiTheme="minorHAnsi" w:cstheme="minorHAnsi"/>
          <w:sz w:val="24"/>
        </w:rPr>
        <w:t xml:space="preserve"> pred </w:t>
      </w:r>
      <w:r w:rsidR="00325C06" w:rsidRPr="00AA4C7B">
        <w:rPr>
          <w:rFonts w:asciiTheme="minorHAnsi" w:hAnsiTheme="minorHAnsi" w:cstheme="minorHAnsi"/>
          <w:color w:val="auto"/>
          <w:sz w:val="24"/>
        </w:rPr>
        <w:t>uzavretím tejto zmluvy</w:t>
      </w:r>
      <w:r w:rsidR="00EA7491">
        <w:rPr>
          <w:rFonts w:asciiTheme="minorHAnsi" w:hAnsiTheme="minorHAnsi" w:cstheme="minorHAnsi"/>
          <w:sz w:val="24"/>
        </w:rPr>
        <w:t xml:space="preserve"> upozorniť. </w:t>
      </w:r>
    </w:p>
    <w:p w14:paraId="354AA643" w14:textId="77777777" w:rsidR="00AF5ACD" w:rsidRPr="00CB791E" w:rsidRDefault="00AF5ACD" w:rsidP="00AF5ACD">
      <w:pPr>
        <w:pStyle w:val="Normln"/>
        <w:spacing w:line="276" w:lineRule="auto"/>
        <w:ind w:left="426"/>
        <w:jc w:val="both"/>
        <w:rPr>
          <w:rFonts w:asciiTheme="minorHAnsi" w:hAnsiTheme="minorHAnsi" w:cstheme="minorHAnsi"/>
          <w:b/>
          <w:sz w:val="24"/>
        </w:rPr>
      </w:pPr>
    </w:p>
    <w:p w14:paraId="01E9B417" w14:textId="0BD91782" w:rsidR="00EA7491" w:rsidRPr="00AF5ACD" w:rsidRDefault="00CB791E" w:rsidP="00A1129A">
      <w:pPr>
        <w:pStyle w:val="Normln"/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 w:rsidRPr="00CB791E">
        <w:rPr>
          <w:rFonts w:asciiTheme="minorHAnsi" w:hAnsiTheme="minorHAnsi" w:cstheme="minorHAnsi"/>
          <w:sz w:val="24"/>
        </w:rPr>
        <w:t xml:space="preserve">Zamieňajúci 2 vyhlasuje, že mu nie sú známe akékoľvek faktické alebo právne vady nehnuteľnosti 2, na ktoré by mal </w:t>
      </w:r>
      <w:r w:rsidR="00325C06" w:rsidRPr="00AA4C7B">
        <w:rPr>
          <w:rFonts w:asciiTheme="minorHAnsi" w:hAnsiTheme="minorHAnsi" w:cstheme="minorHAnsi"/>
          <w:color w:val="auto"/>
          <w:sz w:val="24"/>
        </w:rPr>
        <w:t>zamieňajúceho 1</w:t>
      </w:r>
      <w:r w:rsidRPr="00AA4C7B">
        <w:rPr>
          <w:rFonts w:asciiTheme="minorHAnsi" w:hAnsiTheme="minorHAnsi" w:cstheme="minorHAnsi"/>
          <w:color w:val="auto"/>
          <w:sz w:val="24"/>
        </w:rPr>
        <w:t xml:space="preserve"> pred </w:t>
      </w:r>
      <w:r w:rsidR="00325C06" w:rsidRPr="00AA4C7B">
        <w:rPr>
          <w:rFonts w:asciiTheme="minorHAnsi" w:hAnsiTheme="minorHAnsi" w:cstheme="minorHAnsi"/>
          <w:color w:val="auto"/>
          <w:sz w:val="24"/>
        </w:rPr>
        <w:t>uzavretím tejto zmluvy</w:t>
      </w:r>
      <w:r w:rsidRPr="00CB791E">
        <w:rPr>
          <w:rFonts w:asciiTheme="minorHAnsi" w:hAnsiTheme="minorHAnsi" w:cstheme="minorHAnsi"/>
          <w:sz w:val="24"/>
        </w:rPr>
        <w:t xml:space="preserve"> upozorniť. </w:t>
      </w:r>
    </w:p>
    <w:p w14:paraId="22678E6D" w14:textId="77777777" w:rsidR="00AF5ACD" w:rsidRPr="00CB791E" w:rsidRDefault="00AF5ACD" w:rsidP="00AF5ACD">
      <w:pPr>
        <w:pStyle w:val="Normln"/>
        <w:spacing w:line="276" w:lineRule="auto"/>
        <w:ind w:left="426"/>
        <w:jc w:val="both"/>
        <w:rPr>
          <w:rFonts w:asciiTheme="minorHAnsi" w:hAnsiTheme="minorHAnsi" w:cstheme="minorHAnsi"/>
          <w:b/>
          <w:sz w:val="24"/>
        </w:rPr>
      </w:pPr>
    </w:p>
    <w:p w14:paraId="7DAE8D20" w14:textId="79CFA7E9" w:rsidR="00EA7491" w:rsidRPr="00AF5ACD" w:rsidRDefault="00CB791E" w:rsidP="00EA7491">
      <w:pPr>
        <w:pStyle w:val="Normln"/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sz w:val="24"/>
        </w:rPr>
        <w:t xml:space="preserve">Zamieňajúci 1 </w:t>
      </w:r>
      <w:r w:rsidR="00EA7491" w:rsidRPr="00EA7491">
        <w:rPr>
          <w:rFonts w:asciiTheme="minorHAnsi" w:hAnsiTheme="minorHAnsi" w:cstheme="minorHAnsi"/>
          <w:sz w:val="24"/>
        </w:rPr>
        <w:t xml:space="preserve"> vyhlasuje, že</w:t>
      </w:r>
      <w:r w:rsidR="00EA7491">
        <w:rPr>
          <w:rFonts w:asciiTheme="minorHAnsi" w:hAnsiTheme="minorHAnsi" w:cstheme="minorHAnsi"/>
          <w:sz w:val="24"/>
        </w:rPr>
        <w:t xml:space="preserve"> stav a vlastnosti </w:t>
      </w:r>
      <w:r>
        <w:rPr>
          <w:rFonts w:asciiTheme="minorHAnsi" w:hAnsiTheme="minorHAnsi" w:cstheme="minorHAnsi"/>
          <w:sz w:val="24"/>
        </w:rPr>
        <w:t>nehnuteľnosti 2</w:t>
      </w:r>
      <w:r w:rsidR="00EA7491">
        <w:rPr>
          <w:rFonts w:asciiTheme="minorHAnsi" w:hAnsiTheme="minorHAnsi" w:cstheme="minorHAnsi"/>
          <w:sz w:val="24"/>
        </w:rPr>
        <w:t xml:space="preserve"> sú mu známe, nakoľko</w:t>
      </w:r>
      <w:r w:rsidR="00325C0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si ju</w:t>
      </w:r>
      <w:r w:rsidR="00EA7491">
        <w:rPr>
          <w:rFonts w:asciiTheme="minorHAnsi" w:hAnsiTheme="minorHAnsi" w:cstheme="minorHAnsi"/>
          <w:sz w:val="24"/>
        </w:rPr>
        <w:t xml:space="preserve"> pred podpisom </w:t>
      </w:r>
      <w:r w:rsidR="00EA7491" w:rsidRPr="00AA4C7B">
        <w:rPr>
          <w:rFonts w:asciiTheme="minorHAnsi" w:hAnsiTheme="minorHAnsi" w:cstheme="minorHAnsi"/>
          <w:color w:val="auto"/>
          <w:sz w:val="24"/>
        </w:rPr>
        <w:t xml:space="preserve">tejto </w:t>
      </w:r>
      <w:r w:rsidR="00325C06" w:rsidRPr="00AA4C7B">
        <w:rPr>
          <w:rFonts w:asciiTheme="minorHAnsi" w:hAnsiTheme="minorHAnsi" w:cstheme="minorHAnsi"/>
          <w:color w:val="auto"/>
          <w:sz w:val="24"/>
        </w:rPr>
        <w:t>z</w:t>
      </w:r>
      <w:r w:rsidR="00EA7491" w:rsidRPr="00AA4C7B">
        <w:rPr>
          <w:rFonts w:asciiTheme="minorHAnsi" w:hAnsiTheme="minorHAnsi" w:cstheme="minorHAnsi"/>
          <w:color w:val="auto"/>
          <w:sz w:val="24"/>
        </w:rPr>
        <w:t>mluvy osobne a podrobne obhliadol.</w:t>
      </w:r>
    </w:p>
    <w:p w14:paraId="2E699E51" w14:textId="77777777" w:rsidR="00AF5ACD" w:rsidRPr="00AA4C7B" w:rsidRDefault="00AF5ACD" w:rsidP="00AF5ACD">
      <w:pPr>
        <w:pStyle w:val="Normln"/>
        <w:spacing w:line="276" w:lineRule="auto"/>
        <w:ind w:left="426"/>
        <w:jc w:val="both"/>
        <w:rPr>
          <w:rFonts w:asciiTheme="minorHAnsi" w:hAnsiTheme="minorHAnsi" w:cstheme="minorHAnsi"/>
          <w:b/>
          <w:color w:val="auto"/>
          <w:sz w:val="24"/>
        </w:rPr>
      </w:pPr>
    </w:p>
    <w:p w14:paraId="2C68FC5D" w14:textId="24EB48E4" w:rsidR="00EA7491" w:rsidRPr="00AF5ACD" w:rsidRDefault="00CB791E" w:rsidP="00EA7491">
      <w:pPr>
        <w:pStyle w:val="Normln"/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 w:rsidRPr="00AA4C7B">
        <w:rPr>
          <w:rFonts w:asciiTheme="minorHAnsi" w:hAnsiTheme="minorHAnsi" w:cstheme="minorHAnsi"/>
          <w:color w:val="auto"/>
          <w:sz w:val="24"/>
        </w:rPr>
        <w:t>Zamieňajúci 2 vyhlasuje, že stav a vlastnosti nehnuteľnosti 1 sú mu známe, nakoľko</w:t>
      </w:r>
      <w:r w:rsidR="00AF5ACD">
        <w:rPr>
          <w:rFonts w:asciiTheme="minorHAnsi" w:hAnsiTheme="minorHAnsi" w:cstheme="minorHAnsi"/>
          <w:color w:val="auto"/>
          <w:sz w:val="24"/>
        </w:rPr>
        <w:t xml:space="preserve"> </w:t>
      </w:r>
      <w:r w:rsidRPr="00AA4C7B">
        <w:rPr>
          <w:rFonts w:asciiTheme="minorHAnsi" w:hAnsiTheme="minorHAnsi" w:cstheme="minorHAnsi"/>
          <w:color w:val="auto"/>
          <w:sz w:val="24"/>
        </w:rPr>
        <w:t xml:space="preserve">si ju pred podpisom tejto </w:t>
      </w:r>
      <w:r w:rsidR="00325C06" w:rsidRPr="00AA4C7B">
        <w:rPr>
          <w:rFonts w:asciiTheme="minorHAnsi" w:hAnsiTheme="minorHAnsi" w:cstheme="minorHAnsi"/>
          <w:color w:val="auto"/>
          <w:sz w:val="24"/>
        </w:rPr>
        <w:t>z</w:t>
      </w:r>
      <w:r w:rsidRPr="00AA4C7B">
        <w:rPr>
          <w:rFonts w:asciiTheme="minorHAnsi" w:hAnsiTheme="minorHAnsi" w:cstheme="minorHAnsi"/>
          <w:color w:val="auto"/>
          <w:sz w:val="24"/>
        </w:rPr>
        <w:t>mluvy</w:t>
      </w:r>
      <w:r>
        <w:rPr>
          <w:rFonts w:asciiTheme="minorHAnsi" w:hAnsiTheme="minorHAnsi" w:cstheme="minorHAnsi"/>
          <w:sz w:val="24"/>
        </w:rPr>
        <w:t xml:space="preserve"> </w:t>
      </w:r>
      <w:r w:rsidRPr="00EA7491">
        <w:rPr>
          <w:rFonts w:asciiTheme="minorHAnsi" w:hAnsiTheme="minorHAnsi" w:cstheme="minorHAnsi"/>
          <w:sz w:val="24"/>
        </w:rPr>
        <w:t>osobne a podrobne obhliadol.</w:t>
      </w:r>
    </w:p>
    <w:p w14:paraId="715826E5" w14:textId="77777777" w:rsidR="00AF5ACD" w:rsidRPr="00CB791E" w:rsidRDefault="00AF5ACD" w:rsidP="00AF5ACD">
      <w:pPr>
        <w:pStyle w:val="Normln"/>
        <w:spacing w:line="276" w:lineRule="auto"/>
        <w:ind w:left="426"/>
        <w:jc w:val="both"/>
        <w:rPr>
          <w:rFonts w:asciiTheme="minorHAnsi" w:hAnsiTheme="minorHAnsi" w:cstheme="minorHAnsi"/>
          <w:b/>
          <w:sz w:val="24"/>
        </w:rPr>
      </w:pPr>
    </w:p>
    <w:p w14:paraId="52A65061" w14:textId="5DD917C0" w:rsidR="00EA7491" w:rsidRPr="00AF5ACD" w:rsidRDefault="00CB791E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Zamieňajúci 1</w:t>
      </w:r>
      <w:r w:rsidR="00325C06">
        <w:rPr>
          <w:rFonts w:cstheme="minorHAnsi"/>
          <w:sz w:val="24"/>
          <w:szCs w:val="24"/>
        </w:rPr>
        <w:t xml:space="preserve"> </w:t>
      </w:r>
      <w:r w:rsidR="00EA7491">
        <w:rPr>
          <w:rFonts w:cstheme="minorHAnsi"/>
          <w:sz w:val="24"/>
          <w:szCs w:val="24"/>
        </w:rPr>
        <w:t>vy</w:t>
      </w:r>
      <w:r w:rsidR="00EA7491" w:rsidRPr="00EA7491">
        <w:rPr>
          <w:rFonts w:cstheme="minorHAnsi"/>
          <w:sz w:val="24"/>
          <w:szCs w:val="24"/>
        </w:rPr>
        <w:t xml:space="preserve">hlasuje, že </w:t>
      </w:r>
      <w:r w:rsidR="00EA7491">
        <w:rPr>
          <w:rFonts w:cstheme="minorHAnsi"/>
          <w:sz w:val="24"/>
          <w:szCs w:val="24"/>
        </w:rPr>
        <w:t xml:space="preserve">na </w:t>
      </w:r>
      <w:r>
        <w:rPr>
          <w:rFonts w:cstheme="minorHAnsi"/>
          <w:sz w:val="24"/>
          <w:szCs w:val="24"/>
        </w:rPr>
        <w:t>nehnuteľnosti 1</w:t>
      </w:r>
      <w:r w:rsidR="00325C06">
        <w:rPr>
          <w:rFonts w:cstheme="minorHAnsi"/>
          <w:sz w:val="24"/>
          <w:szCs w:val="24"/>
        </w:rPr>
        <w:t xml:space="preserve"> </w:t>
      </w:r>
      <w:r w:rsidR="00EA7491" w:rsidRPr="00EA7491">
        <w:rPr>
          <w:rFonts w:cstheme="minorHAnsi"/>
          <w:sz w:val="24"/>
          <w:szCs w:val="24"/>
        </w:rPr>
        <w:t xml:space="preserve">neviaznu žiadne záložné práva, vecné bremená, nájomné práva a ani žiadne iné </w:t>
      </w:r>
      <w:r w:rsidR="00EA7491">
        <w:rPr>
          <w:rFonts w:cstheme="minorHAnsi"/>
          <w:sz w:val="24"/>
          <w:szCs w:val="24"/>
        </w:rPr>
        <w:t xml:space="preserve">vecné alebo záväzkové </w:t>
      </w:r>
      <w:r w:rsidR="00EA7491" w:rsidRPr="00EA7491">
        <w:rPr>
          <w:rFonts w:cstheme="minorHAnsi"/>
          <w:sz w:val="24"/>
          <w:szCs w:val="24"/>
        </w:rPr>
        <w:t>práva (nároky) tretích osôb.</w:t>
      </w:r>
    </w:p>
    <w:p w14:paraId="6C7104A1" w14:textId="77777777" w:rsidR="00AF5ACD" w:rsidRPr="00CB791E" w:rsidRDefault="00AF5ACD" w:rsidP="00AF5ACD">
      <w:pPr>
        <w:tabs>
          <w:tab w:val="left" w:pos="25920"/>
          <w:tab w:val="left" w:pos="26640"/>
          <w:tab w:val="left" w:pos="31680"/>
        </w:tabs>
        <w:suppressAutoHyphens/>
        <w:spacing w:after="0"/>
        <w:ind w:left="426"/>
        <w:jc w:val="both"/>
        <w:rPr>
          <w:rFonts w:eastAsia="Lucida Sans Unicode" w:cstheme="minorHAnsi"/>
          <w:iCs/>
          <w:sz w:val="24"/>
          <w:szCs w:val="24"/>
        </w:rPr>
      </w:pPr>
    </w:p>
    <w:p w14:paraId="516675D9" w14:textId="46CB7333" w:rsidR="00796FDE" w:rsidRPr="00AF5ACD" w:rsidRDefault="00CB791E" w:rsidP="007D541F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Zamieňajúci 2</w:t>
      </w:r>
      <w:r w:rsidR="00325C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vy</w:t>
      </w:r>
      <w:r w:rsidRPr="00EA7491">
        <w:rPr>
          <w:rFonts w:cstheme="minorHAnsi"/>
          <w:sz w:val="24"/>
          <w:szCs w:val="24"/>
        </w:rPr>
        <w:t xml:space="preserve">hlasuje, že </w:t>
      </w:r>
      <w:r>
        <w:rPr>
          <w:rFonts w:cstheme="minorHAnsi"/>
          <w:sz w:val="24"/>
          <w:szCs w:val="24"/>
        </w:rPr>
        <w:t>na nehnuteľnosti 2</w:t>
      </w:r>
      <w:r w:rsidR="00325C06">
        <w:rPr>
          <w:rFonts w:cstheme="minorHAnsi"/>
          <w:sz w:val="24"/>
          <w:szCs w:val="24"/>
        </w:rPr>
        <w:t xml:space="preserve"> </w:t>
      </w:r>
      <w:r w:rsidRPr="00EA7491">
        <w:rPr>
          <w:rFonts w:cstheme="minorHAnsi"/>
          <w:sz w:val="24"/>
          <w:szCs w:val="24"/>
        </w:rPr>
        <w:t xml:space="preserve">neviaznu žiadne záložné práva, vecné bremená, nájomné práva a ani žiadne iné </w:t>
      </w:r>
      <w:r>
        <w:rPr>
          <w:rFonts w:cstheme="minorHAnsi"/>
          <w:sz w:val="24"/>
          <w:szCs w:val="24"/>
        </w:rPr>
        <w:t xml:space="preserve">vecné alebo záväzkové </w:t>
      </w:r>
      <w:r w:rsidRPr="00EA7491">
        <w:rPr>
          <w:rFonts w:cstheme="minorHAnsi"/>
          <w:sz w:val="24"/>
          <w:szCs w:val="24"/>
        </w:rPr>
        <w:t>práva (nároky) tretích osôb.</w:t>
      </w:r>
    </w:p>
    <w:p w14:paraId="060F35C9" w14:textId="77777777" w:rsidR="00AF5ACD" w:rsidRPr="007D541F" w:rsidRDefault="00AF5ACD" w:rsidP="00AF5ACD">
      <w:pPr>
        <w:tabs>
          <w:tab w:val="left" w:pos="25920"/>
          <w:tab w:val="left" w:pos="26640"/>
          <w:tab w:val="left" w:pos="31680"/>
        </w:tabs>
        <w:suppressAutoHyphens/>
        <w:spacing w:after="0"/>
        <w:ind w:left="426"/>
        <w:jc w:val="both"/>
        <w:rPr>
          <w:rFonts w:eastAsia="Lucida Sans Unicode" w:cstheme="minorHAnsi"/>
          <w:iCs/>
          <w:sz w:val="24"/>
          <w:szCs w:val="24"/>
        </w:rPr>
      </w:pPr>
    </w:p>
    <w:p w14:paraId="62C3F327" w14:textId="108F13B9" w:rsidR="00EA7491" w:rsidRDefault="00CB791E" w:rsidP="00EA7491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eastAsia="Lucida Sans Unicode" w:cstheme="minorHAnsi"/>
          <w:iCs/>
          <w:sz w:val="24"/>
          <w:szCs w:val="24"/>
        </w:rPr>
        <w:t xml:space="preserve">Zamieňajúci 1 </w:t>
      </w:r>
      <w:r w:rsidR="00796FDE">
        <w:rPr>
          <w:rFonts w:eastAsia="Lucida Sans Unicode" w:cstheme="minorHAnsi"/>
          <w:iCs/>
          <w:sz w:val="24"/>
          <w:szCs w:val="24"/>
        </w:rPr>
        <w:t>vy</w:t>
      </w:r>
      <w:r>
        <w:rPr>
          <w:rFonts w:eastAsia="Lucida Sans Unicode" w:cstheme="minorHAnsi"/>
          <w:iCs/>
          <w:sz w:val="24"/>
          <w:szCs w:val="24"/>
        </w:rPr>
        <w:t>hlasuje</w:t>
      </w:r>
      <w:r w:rsidR="00EA7491" w:rsidRPr="00EA7491">
        <w:rPr>
          <w:rFonts w:eastAsia="Lucida Sans Unicode" w:cstheme="minorHAnsi"/>
          <w:iCs/>
          <w:sz w:val="24"/>
          <w:szCs w:val="24"/>
        </w:rPr>
        <w:t xml:space="preserve">, že ku dňu podpisu tejto </w:t>
      </w:r>
      <w:r w:rsidR="000240D4">
        <w:rPr>
          <w:rFonts w:eastAsia="Lucida Sans Unicode" w:cstheme="minorHAnsi"/>
          <w:iCs/>
          <w:sz w:val="24"/>
          <w:szCs w:val="24"/>
        </w:rPr>
        <w:t>z</w:t>
      </w:r>
      <w:r w:rsidR="00EA7491" w:rsidRPr="00EA7491">
        <w:rPr>
          <w:rFonts w:eastAsia="Lucida Sans Unicode" w:cstheme="minorHAnsi"/>
          <w:iCs/>
          <w:sz w:val="24"/>
          <w:szCs w:val="24"/>
        </w:rPr>
        <w:t xml:space="preserve">mluvy sú uhradené všetky splatné dane a poplatky súvisiace s vlastníctvom a užívaním </w:t>
      </w:r>
      <w:r>
        <w:rPr>
          <w:rFonts w:eastAsia="Lucida Sans Unicode" w:cstheme="minorHAnsi"/>
          <w:iCs/>
          <w:sz w:val="24"/>
          <w:szCs w:val="24"/>
        </w:rPr>
        <w:t>nehnuteľnosti 1</w:t>
      </w:r>
      <w:r w:rsidR="00EA7491" w:rsidRPr="00EA7491">
        <w:rPr>
          <w:rFonts w:eastAsia="Lucida Sans Unicode" w:cstheme="minorHAnsi"/>
          <w:iCs/>
          <w:sz w:val="24"/>
          <w:szCs w:val="24"/>
        </w:rPr>
        <w:t>.</w:t>
      </w:r>
    </w:p>
    <w:p w14:paraId="5BF4606B" w14:textId="77777777" w:rsidR="00AF5ACD" w:rsidRDefault="00AF5ACD" w:rsidP="00AF5ACD">
      <w:pPr>
        <w:tabs>
          <w:tab w:val="left" w:pos="25920"/>
          <w:tab w:val="left" w:pos="26640"/>
          <w:tab w:val="left" w:pos="31680"/>
        </w:tabs>
        <w:suppressAutoHyphens/>
        <w:spacing w:after="0"/>
        <w:ind w:left="426"/>
        <w:jc w:val="both"/>
        <w:rPr>
          <w:rFonts w:eastAsia="Lucida Sans Unicode" w:cstheme="minorHAnsi"/>
          <w:iCs/>
          <w:sz w:val="24"/>
          <w:szCs w:val="24"/>
        </w:rPr>
      </w:pPr>
    </w:p>
    <w:p w14:paraId="1253F989" w14:textId="4923DC43" w:rsidR="00770807" w:rsidRDefault="007D541F" w:rsidP="00770807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>
        <w:rPr>
          <w:rFonts w:eastAsia="Lucida Sans Unicode" w:cstheme="minorHAnsi"/>
          <w:iCs/>
          <w:sz w:val="24"/>
          <w:szCs w:val="24"/>
        </w:rPr>
        <w:lastRenderedPageBreak/>
        <w:t>Zamieňajúci 2 vyhlasuje</w:t>
      </w:r>
      <w:r w:rsidRPr="00EA7491">
        <w:rPr>
          <w:rFonts w:eastAsia="Lucida Sans Unicode" w:cstheme="minorHAnsi"/>
          <w:iCs/>
          <w:sz w:val="24"/>
          <w:szCs w:val="24"/>
        </w:rPr>
        <w:t xml:space="preserve">, že ku dňu podpisu tejto </w:t>
      </w:r>
      <w:r>
        <w:rPr>
          <w:rFonts w:eastAsia="Lucida Sans Unicode" w:cstheme="minorHAnsi"/>
          <w:iCs/>
          <w:sz w:val="24"/>
          <w:szCs w:val="24"/>
        </w:rPr>
        <w:t>z</w:t>
      </w:r>
      <w:r w:rsidRPr="00EA7491">
        <w:rPr>
          <w:rFonts w:eastAsia="Lucida Sans Unicode" w:cstheme="minorHAnsi"/>
          <w:iCs/>
          <w:sz w:val="24"/>
          <w:szCs w:val="24"/>
        </w:rPr>
        <w:t xml:space="preserve">mluvy sú uhradené všetky splatné dane a poplatky súvisiace s vlastníctvom a užívaním </w:t>
      </w:r>
      <w:r>
        <w:rPr>
          <w:rFonts w:eastAsia="Lucida Sans Unicode" w:cstheme="minorHAnsi"/>
          <w:iCs/>
          <w:sz w:val="24"/>
          <w:szCs w:val="24"/>
        </w:rPr>
        <w:t>nehnuteľnosti 2</w:t>
      </w:r>
      <w:r w:rsidRPr="00EA7491">
        <w:rPr>
          <w:rFonts w:eastAsia="Lucida Sans Unicode" w:cstheme="minorHAnsi"/>
          <w:iCs/>
          <w:sz w:val="24"/>
          <w:szCs w:val="24"/>
        </w:rPr>
        <w:t>.</w:t>
      </w:r>
    </w:p>
    <w:p w14:paraId="7FC5C5AF" w14:textId="77777777" w:rsidR="00AF5ACD" w:rsidRDefault="00AF5ACD" w:rsidP="00AF5ACD">
      <w:pPr>
        <w:tabs>
          <w:tab w:val="left" w:pos="25920"/>
          <w:tab w:val="left" w:pos="26640"/>
          <w:tab w:val="left" w:pos="31680"/>
        </w:tabs>
        <w:suppressAutoHyphens/>
        <w:spacing w:after="0"/>
        <w:ind w:left="426"/>
        <w:jc w:val="both"/>
        <w:rPr>
          <w:rFonts w:eastAsia="Lucida Sans Unicode" w:cstheme="minorHAnsi"/>
          <w:iCs/>
          <w:sz w:val="24"/>
          <w:szCs w:val="24"/>
        </w:rPr>
      </w:pPr>
    </w:p>
    <w:p w14:paraId="3A98B27E" w14:textId="084F8119" w:rsidR="00770807" w:rsidRPr="00AF5ACD" w:rsidRDefault="00EA7491" w:rsidP="00770807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 w:rsidRPr="00770807">
        <w:rPr>
          <w:sz w:val="24"/>
        </w:rPr>
        <w:t xml:space="preserve">V prípade, ak sa </w:t>
      </w:r>
      <w:r w:rsidR="00796FDE" w:rsidRPr="00770807">
        <w:rPr>
          <w:sz w:val="24"/>
        </w:rPr>
        <w:t>vy</w:t>
      </w:r>
      <w:r w:rsidR="007D541F" w:rsidRPr="00770807">
        <w:rPr>
          <w:sz w:val="24"/>
        </w:rPr>
        <w:t>hlásenia</w:t>
      </w:r>
      <w:r w:rsidR="00325C06">
        <w:rPr>
          <w:sz w:val="24"/>
        </w:rPr>
        <w:t xml:space="preserve"> </w:t>
      </w:r>
      <w:r w:rsidR="007D541F" w:rsidRPr="00770807">
        <w:rPr>
          <w:sz w:val="24"/>
        </w:rPr>
        <w:t xml:space="preserve">zamieňajúceho 1 </w:t>
      </w:r>
      <w:r w:rsidRPr="00770807">
        <w:rPr>
          <w:sz w:val="24"/>
        </w:rPr>
        <w:t>uvedené</w:t>
      </w:r>
      <w:r w:rsidR="007D541F" w:rsidRPr="00770807">
        <w:rPr>
          <w:sz w:val="24"/>
        </w:rPr>
        <w:t xml:space="preserve"> v</w:t>
      </w:r>
      <w:r w:rsidR="00770807" w:rsidRPr="00770807">
        <w:rPr>
          <w:sz w:val="24"/>
        </w:rPr>
        <w:t> bode 1, 5 a</w:t>
      </w:r>
      <w:r w:rsidR="00325C06">
        <w:rPr>
          <w:sz w:val="24"/>
        </w:rPr>
        <w:t> </w:t>
      </w:r>
      <w:r w:rsidR="00770807" w:rsidRPr="00770807">
        <w:rPr>
          <w:sz w:val="24"/>
        </w:rPr>
        <w:t>7</w:t>
      </w:r>
      <w:r w:rsidR="00325C06">
        <w:rPr>
          <w:sz w:val="24"/>
        </w:rPr>
        <w:t xml:space="preserve"> </w:t>
      </w:r>
      <w:r w:rsidR="00770807" w:rsidRPr="00770807">
        <w:rPr>
          <w:sz w:val="24"/>
        </w:rPr>
        <w:t>toh</w:t>
      </w:r>
      <w:r w:rsidRPr="00770807">
        <w:rPr>
          <w:sz w:val="24"/>
        </w:rPr>
        <w:t>to článku</w:t>
      </w:r>
      <w:r w:rsidR="007D541F" w:rsidRPr="00770807">
        <w:rPr>
          <w:sz w:val="24"/>
        </w:rPr>
        <w:t xml:space="preserve"> tejto</w:t>
      </w:r>
      <w:r w:rsidR="00325C06">
        <w:rPr>
          <w:sz w:val="24"/>
        </w:rPr>
        <w:t xml:space="preserve"> </w:t>
      </w:r>
      <w:r w:rsidR="000240D4" w:rsidRPr="00770807">
        <w:rPr>
          <w:sz w:val="24"/>
        </w:rPr>
        <w:t>z</w:t>
      </w:r>
      <w:r w:rsidR="007D541F" w:rsidRPr="00770807">
        <w:rPr>
          <w:sz w:val="24"/>
        </w:rPr>
        <w:t>mluvy ukážu</w:t>
      </w:r>
      <w:r w:rsidRPr="00770807">
        <w:rPr>
          <w:sz w:val="24"/>
        </w:rPr>
        <w:t xml:space="preserve"> ako nepravdivé</w:t>
      </w:r>
      <w:r w:rsidR="00796FDE" w:rsidRPr="00770807">
        <w:rPr>
          <w:sz w:val="24"/>
        </w:rPr>
        <w:t xml:space="preserve">, </w:t>
      </w:r>
      <w:r w:rsidR="00796FDE" w:rsidRPr="00770807">
        <w:rPr>
          <w:color w:val="000000"/>
          <w:sz w:val="24"/>
        </w:rPr>
        <w:t xml:space="preserve">vznikne </w:t>
      </w:r>
      <w:r w:rsidR="00770807" w:rsidRPr="00770807">
        <w:rPr>
          <w:color w:val="000000"/>
          <w:sz w:val="24"/>
        </w:rPr>
        <w:t>zamieňajúcemu 2</w:t>
      </w:r>
      <w:r w:rsidR="00796FDE" w:rsidRPr="00770807">
        <w:rPr>
          <w:color w:val="000000"/>
          <w:sz w:val="24"/>
        </w:rPr>
        <w:t xml:space="preserve"> právo na odstúpenie od </w:t>
      </w:r>
      <w:r w:rsidR="000240D4" w:rsidRPr="00770807">
        <w:rPr>
          <w:color w:val="000000"/>
          <w:sz w:val="24"/>
        </w:rPr>
        <w:t>z</w:t>
      </w:r>
      <w:r w:rsidR="00796FDE" w:rsidRPr="00770807">
        <w:rPr>
          <w:color w:val="000000"/>
          <w:sz w:val="24"/>
        </w:rPr>
        <w:t>mluvy</w:t>
      </w:r>
      <w:r w:rsidRPr="00770807">
        <w:rPr>
          <w:color w:val="000000"/>
          <w:sz w:val="24"/>
        </w:rPr>
        <w:t xml:space="preserve">. </w:t>
      </w:r>
    </w:p>
    <w:p w14:paraId="6D1855D9" w14:textId="77777777" w:rsidR="00AF5ACD" w:rsidRPr="00770807" w:rsidRDefault="00AF5ACD" w:rsidP="00AF5ACD">
      <w:pPr>
        <w:tabs>
          <w:tab w:val="left" w:pos="25920"/>
          <w:tab w:val="left" w:pos="26640"/>
          <w:tab w:val="left" w:pos="31680"/>
        </w:tabs>
        <w:suppressAutoHyphens/>
        <w:spacing w:after="0"/>
        <w:ind w:left="426"/>
        <w:jc w:val="both"/>
        <w:rPr>
          <w:rFonts w:eastAsia="Lucida Sans Unicode" w:cstheme="minorHAnsi"/>
          <w:iCs/>
          <w:sz w:val="24"/>
          <w:szCs w:val="24"/>
        </w:rPr>
      </w:pPr>
    </w:p>
    <w:p w14:paraId="0F046EAF" w14:textId="77777777" w:rsidR="00770807" w:rsidRPr="00770807" w:rsidRDefault="00770807" w:rsidP="00770807">
      <w:pPr>
        <w:numPr>
          <w:ilvl w:val="0"/>
          <w:numId w:val="22"/>
        </w:numPr>
        <w:tabs>
          <w:tab w:val="left" w:pos="25920"/>
          <w:tab w:val="left" w:pos="26640"/>
          <w:tab w:val="left" w:pos="31680"/>
        </w:tabs>
        <w:suppressAutoHyphens/>
        <w:spacing w:after="0"/>
        <w:ind w:left="426" w:hanging="426"/>
        <w:jc w:val="both"/>
        <w:rPr>
          <w:rFonts w:eastAsia="Lucida Sans Unicode" w:cstheme="minorHAnsi"/>
          <w:iCs/>
          <w:sz w:val="24"/>
          <w:szCs w:val="24"/>
        </w:rPr>
      </w:pPr>
      <w:r w:rsidRPr="00770807">
        <w:rPr>
          <w:sz w:val="24"/>
        </w:rPr>
        <w:t xml:space="preserve">V prípade, ak sa vyhlásenia </w:t>
      </w:r>
      <w:r>
        <w:rPr>
          <w:sz w:val="24"/>
        </w:rPr>
        <w:t>zamieňajúceho 2</w:t>
      </w:r>
      <w:r w:rsidRPr="00770807">
        <w:rPr>
          <w:sz w:val="24"/>
        </w:rPr>
        <w:t xml:space="preserve"> uvedené v bode </w:t>
      </w:r>
      <w:r>
        <w:rPr>
          <w:sz w:val="24"/>
        </w:rPr>
        <w:t>2, 6 a 8</w:t>
      </w:r>
      <w:r w:rsidRPr="00770807">
        <w:rPr>
          <w:sz w:val="24"/>
        </w:rPr>
        <w:t xml:space="preserve"> tohto článku tejto zmluvy ukážu ako nepravdivé, </w:t>
      </w:r>
      <w:r w:rsidRPr="00770807">
        <w:rPr>
          <w:color w:val="000000"/>
          <w:sz w:val="24"/>
        </w:rPr>
        <w:t>vznikne zamieňajúcemu</w:t>
      </w:r>
      <w:r>
        <w:rPr>
          <w:color w:val="000000"/>
          <w:sz w:val="24"/>
        </w:rPr>
        <w:t xml:space="preserve"> 1</w:t>
      </w:r>
      <w:r w:rsidRPr="00770807">
        <w:rPr>
          <w:color w:val="000000"/>
          <w:sz w:val="24"/>
        </w:rPr>
        <w:t xml:space="preserve"> právo na odstúpenie od zmluvy. </w:t>
      </w:r>
    </w:p>
    <w:p w14:paraId="3816DA0F" w14:textId="77777777" w:rsidR="00770807" w:rsidRPr="00EA7491" w:rsidRDefault="00770807" w:rsidP="00770807">
      <w:pPr>
        <w:tabs>
          <w:tab w:val="left" w:pos="25920"/>
          <w:tab w:val="left" w:pos="26640"/>
          <w:tab w:val="left" w:pos="31680"/>
        </w:tabs>
        <w:suppressAutoHyphens/>
        <w:jc w:val="both"/>
        <w:rPr>
          <w:rFonts w:eastAsia="Lucida Sans Unicode" w:cstheme="minorHAnsi"/>
          <w:iCs/>
          <w:sz w:val="24"/>
          <w:szCs w:val="24"/>
        </w:rPr>
      </w:pPr>
    </w:p>
    <w:p w14:paraId="49305744" w14:textId="77777777" w:rsidR="00464E1B" w:rsidRPr="00034A69" w:rsidRDefault="00796FDE" w:rsidP="002A2E42">
      <w:pPr>
        <w:pStyle w:val="Bezriadkovania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Článok V</w:t>
      </w:r>
      <w:r w:rsidR="00464E1B">
        <w:rPr>
          <w:b/>
          <w:sz w:val="28"/>
        </w:rPr>
        <w:t>II</w:t>
      </w:r>
    </w:p>
    <w:p w14:paraId="5E90B1FB" w14:textId="77777777" w:rsidR="00464E1B" w:rsidRDefault="00464E1B" w:rsidP="002A2E42">
      <w:pPr>
        <w:pStyle w:val="Bezriadkovania"/>
        <w:spacing w:line="276" w:lineRule="auto"/>
        <w:jc w:val="center"/>
        <w:rPr>
          <w:b/>
          <w:sz w:val="28"/>
        </w:rPr>
      </w:pPr>
      <w:r w:rsidRPr="00034A69">
        <w:rPr>
          <w:b/>
          <w:sz w:val="28"/>
        </w:rPr>
        <w:t>Záverečné ustanovenia</w:t>
      </w:r>
    </w:p>
    <w:p w14:paraId="7008C1B2" w14:textId="77777777" w:rsidR="00464E1B" w:rsidRPr="00034A69" w:rsidRDefault="00464E1B" w:rsidP="002A2E42">
      <w:pPr>
        <w:pStyle w:val="Bezriadkovania"/>
        <w:spacing w:line="276" w:lineRule="auto"/>
        <w:jc w:val="both"/>
        <w:rPr>
          <w:b/>
          <w:sz w:val="28"/>
        </w:rPr>
      </w:pPr>
    </w:p>
    <w:p w14:paraId="1AFBCFDD" w14:textId="68E58C79" w:rsidR="00464E1B" w:rsidRDefault="00796FDE" w:rsidP="007D541F">
      <w:pPr>
        <w:numPr>
          <w:ilvl w:val="0"/>
          <w:numId w:val="11"/>
        </w:numPr>
        <w:spacing w:after="0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Zmluva nadobúda platnosť a účinnosť dňom jej podpisu </w:t>
      </w:r>
      <w:r>
        <w:rPr>
          <w:rFonts w:cstheme="minorHAnsi"/>
          <w:sz w:val="24"/>
          <w:szCs w:val="24"/>
        </w:rPr>
        <w:t>oboma zmluvnými stranami</w:t>
      </w:r>
      <w:r w:rsidRPr="00796FDE">
        <w:rPr>
          <w:rFonts w:cstheme="minorHAnsi"/>
          <w:sz w:val="24"/>
          <w:szCs w:val="24"/>
        </w:rPr>
        <w:t>. Vecno</w:t>
      </w:r>
      <w:r w:rsidR="000240D4">
        <w:rPr>
          <w:rFonts w:cstheme="minorHAnsi"/>
          <w:sz w:val="24"/>
          <w:szCs w:val="24"/>
        </w:rPr>
        <w:t>-</w:t>
      </w:r>
      <w:r w:rsidRPr="00796FDE">
        <w:rPr>
          <w:rFonts w:cstheme="minorHAnsi"/>
          <w:sz w:val="24"/>
          <w:szCs w:val="24"/>
        </w:rPr>
        <w:t xml:space="preserve">právne účinky prevodu vlastníckeho práva na základe 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</w:t>
      </w:r>
      <w:r>
        <w:rPr>
          <w:rFonts w:cstheme="minorHAnsi"/>
          <w:sz w:val="24"/>
          <w:szCs w:val="24"/>
        </w:rPr>
        <w:t>vy nastanú spôsobom podľa čl. V</w:t>
      </w:r>
      <w:r w:rsidR="00325C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tejto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>mluvy.</w:t>
      </w:r>
    </w:p>
    <w:p w14:paraId="494AF744" w14:textId="77777777" w:rsidR="00AF5ACD" w:rsidRDefault="00AF5ACD" w:rsidP="00AF5ACD">
      <w:pPr>
        <w:spacing w:after="0"/>
        <w:ind w:left="360" w:right="-143"/>
        <w:jc w:val="both"/>
        <w:rPr>
          <w:rFonts w:cstheme="minorHAnsi"/>
          <w:sz w:val="24"/>
          <w:szCs w:val="24"/>
        </w:rPr>
      </w:pPr>
    </w:p>
    <w:p w14:paraId="4962110D" w14:textId="5BFCC877" w:rsidR="000240D4" w:rsidRDefault="00464E1B" w:rsidP="000240D4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464E1B">
        <w:rPr>
          <w:rFonts w:cstheme="minorHAnsi"/>
          <w:sz w:val="24"/>
          <w:szCs w:val="24"/>
        </w:rPr>
        <w:t xml:space="preserve">Práva a povinnosti zmluvných strán, ktoré nie sú upravené touto </w:t>
      </w:r>
      <w:r w:rsidR="000240D4">
        <w:rPr>
          <w:rFonts w:cstheme="minorHAnsi"/>
          <w:sz w:val="24"/>
          <w:szCs w:val="24"/>
        </w:rPr>
        <w:t>z</w:t>
      </w:r>
      <w:r w:rsidRPr="00464E1B">
        <w:rPr>
          <w:rFonts w:cstheme="minorHAnsi"/>
          <w:sz w:val="24"/>
          <w:szCs w:val="24"/>
        </w:rPr>
        <w:t xml:space="preserve">mluvou, sa spravujú </w:t>
      </w:r>
      <w:r w:rsidR="00796FDE">
        <w:rPr>
          <w:rFonts w:cstheme="minorHAnsi"/>
          <w:sz w:val="24"/>
          <w:szCs w:val="24"/>
        </w:rPr>
        <w:t xml:space="preserve">príslušnými </w:t>
      </w:r>
      <w:r w:rsidRPr="00464E1B">
        <w:rPr>
          <w:rFonts w:cstheme="minorHAnsi"/>
          <w:sz w:val="24"/>
          <w:szCs w:val="24"/>
        </w:rPr>
        <w:t>ustanoveniami</w:t>
      </w:r>
      <w:r w:rsidR="00325C06">
        <w:rPr>
          <w:rFonts w:cstheme="minorHAnsi"/>
          <w:sz w:val="24"/>
          <w:szCs w:val="24"/>
        </w:rPr>
        <w:t xml:space="preserve"> </w:t>
      </w:r>
      <w:r w:rsidR="00796FDE">
        <w:rPr>
          <w:rFonts w:cstheme="minorHAnsi"/>
          <w:sz w:val="24"/>
          <w:szCs w:val="24"/>
        </w:rPr>
        <w:t>Občianskeho zákonníka</w:t>
      </w:r>
      <w:r w:rsidRPr="00464E1B">
        <w:rPr>
          <w:rFonts w:cstheme="minorHAnsi"/>
          <w:sz w:val="24"/>
          <w:szCs w:val="24"/>
        </w:rPr>
        <w:t>.</w:t>
      </w:r>
    </w:p>
    <w:p w14:paraId="0BA35221" w14:textId="77777777" w:rsidR="00AF5ACD" w:rsidRPr="00650655" w:rsidRDefault="00AF5ACD" w:rsidP="00AF5ACD">
      <w:pPr>
        <w:pStyle w:val="Odsekzoznamu"/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234E94D" w14:textId="139267C0" w:rsidR="000240D4" w:rsidRDefault="00796FDE" w:rsidP="007D541F">
      <w:pPr>
        <w:numPr>
          <w:ilvl w:val="0"/>
          <w:numId w:val="11"/>
        </w:numPr>
        <w:spacing w:after="0"/>
        <w:ind w:right="-143"/>
        <w:jc w:val="both"/>
        <w:rPr>
          <w:rFonts w:cstheme="minorHAnsi"/>
          <w:sz w:val="24"/>
          <w:szCs w:val="24"/>
        </w:rPr>
      </w:pPr>
      <w:r w:rsidRPr="00796FDE">
        <w:rPr>
          <w:rFonts w:cstheme="minorHAnsi"/>
          <w:sz w:val="24"/>
          <w:szCs w:val="24"/>
        </w:rPr>
        <w:t xml:space="preserve">Meniť a dopĺňať túto </w:t>
      </w:r>
      <w:r w:rsidR="000240D4">
        <w:rPr>
          <w:rFonts w:cstheme="minorHAnsi"/>
          <w:sz w:val="24"/>
          <w:szCs w:val="24"/>
        </w:rPr>
        <w:t>z</w:t>
      </w:r>
      <w:r w:rsidRPr="00796FDE">
        <w:rPr>
          <w:rFonts w:cstheme="minorHAnsi"/>
          <w:sz w:val="24"/>
          <w:szCs w:val="24"/>
        </w:rPr>
        <w:t xml:space="preserve">mluvu je možné len na základe zhodného prejavu vôle zmluvných </w:t>
      </w:r>
      <w:r w:rsidRPr="000240D4">
        <w:rPr>
          <w:rFonts w:cstheme="minorHAnsi"/>
          <w:sz w:val="24"/>
          <w:szCs w:val="24"/>
        </w:rPr>
        <w:t xml:space="preserve">strán písomnými dodatkami. </w:t>
      </w:r>
    </w:p>
    <w:p w14:paraId="72A2E738" w14:textId="77777777" w:rsidR="00AF5ACD" w:rsidRPr="00650655" w:rsidRDefault="00AF5ACD" w:rsidP="00AF5ACD">
      <w:pPr>
        <w:spacing w:after="0"/>
        <w:ind w:right="-143"/>
        <w:jc w:val="both"/>
        <w:rPr>
          <w:rFonts w:cstheme="minorHAnsi"/>
          <w:sz w:val="24"/>
          <w:szCs w:val="24"/>
        </w:rPr>
      </w:pPr>
    </w:p>
    <w:p w14:paraId="52E7170C" w14:textId="6E8D5191" w:rsidR="000240D4" w:rsidRDefault="00796FDE" w:rsidP="007D541F">
      <w:pPr>
        <w:pStyle w:val="Odsekzoznamu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240D4">
        <w:rPr>
          <w:rFonts w:cstheme="minorHAnsi"/>
          <w:sz w:val="24"/>
          <w:szCs w:val="24"/>
        </w:rPr>
        <w:t>Zmluva je vyhotovená v</w:t>
      </w:r>
      <w:r w:rsidR="00650655">
        <w:rPr>
          <w:rFonts w:cstheme="minorHAnsi"/>
          <w:sz w:val="24"/>
          <w:szCs w:val="24"/>
        </w:rPr>
        <w:t> </w:t>
      </w:r>
      <w:r w:rsidRPr="000240D4">
        <w:rPr>
          <w:rFonts w:cstheme="minorHAnsi"/>
          <w:sz w:val="24"/>
          <w:szCs w:val="24"/>
        </w:rPr>
        <w:t>štyroch</w:t>
      </w:r>
      <w:r w:rsidR="00650655">
        <w:rPr>
          <w:rFonts w:cstheme="minorHAnsi"/>
          <w:sz w:val="24"/>
          <w:szCs w:val="24"/>
        </w:rPr>
        <w:t xml:space="preserve"> (4)</w:t>
      </w:r>
      <w:r w:rsidRPr="000240D4">
        <w:rPr>
          <w:rFonts w:cstheme="minorHAnsi"/>
          <w:sz w:val="24"/>
          <w:szCs w:val="24"/>
        </w:rPr>
        <w:t xml:space="preserve"> rovnopisoch, z ktorých po jednom</w:t>
      </w:r>
      <w:r w:rsidR="00650655">
        <w:rPr>
          <w:rFonts w:cstheme="minorHAnsi"/>
          <w:sz w:val="24"/>
          <w:szCs w:val="24"/>
        </w:rPr>
        <w:t xml:space="preserve"> (1)</w:t>
      </w:r>
      <w:r w:rsidR="00325C06">
        <w:rPr>
          <w:rFonts w:cstheme="minorHAnsi"/>
          <w:sz w:val="24"/>
          <w:szCs w:val="24"/>
        </w:rPr>
        <w:t xml:space="preserve"> </w:t>
      </w:r>
      <w:r w:rsidRPr="000240D4">
        <w:rPr>
          <w:rFonts w:cstheme="minorHAnsi"/>
          <w:sz w:val="24"/>
          <w:szCs w:val="24"/>
        </w:rPr>
        <w:t>obdržia obaja účastníci tejto zmluvy a</w:t>
      </w:r>
      <w:r w:rsidR="00650655">
        <w:rPr>
          <w:rFonts w:cstheme="minorHAnsi"/>
          <w:sz w:val="24"/>
          <w:szCs w:val="24"/>
        </w:rPr>
        <w:t> </w:t>
      </w:r>
      <w:r w:rsidRPr="000240D4">
        <w:rPr>
          <w:rFonts w:cstheme="minorHAnsi"/>
          <w:sz w:val="24"/>
          <w:szCs w:val="24"/>
        </w:rPr>
        <w:t>dva</w:t>
      </w:r>
      <w:r w:rsidR="00650655">
        <w:rPr>
          <w:rFonts w:cstheme="minorHAnsi"/>
          <w:sz w:val="24"/>
          <w:szCs w:val="24"/>
        </w:rPr>
        <w:t xml:space="preserve"> (2)</w:t>
      </w:r>
      <w:r w:rsidRPr="000240D4">
        <w:rPr>
          <w:rFonts w:cstheme="minorHAnsi"/>
          <w:sz w:val="24"/>
          <w:szCs w:val="24"/>
        </w:rPr>
        <w:t xml:space="preserve"> rovnopisy sú určené</w:t>
      </w:r>
      <w:r w:rsidR="00650655">
        <w:rPr>
          <w:rFonts w:cstheme="minorHAnsi"/>
          <w:sz w:val="24"/>
          <w:szCs w:val="24"/>
        </w:rPr>
        <w:t xml:space="preserve"> pre</w:t>
      </w:r>
      <w:r w:rsidR="00325C06">
        <w:rPr>
          <w:rFonts w:cstheme="minorHAnsi"/>
          <w:sz w:val="24"/>
          <w:szCs w:val="24"/>
        </w:rPr>
        <w:t xml:space="preserve"> </w:t>
      </w:r>
      <w:r w:rsidRPr="00650655">
        <w:rPr>
          <w:rFonts w:cstheme="minorHAnsi"/>
          <w:sz w:val="24"/>
          <w:szCs w:val="24"/>
        </w:rPr>
        <w:t>katastrálne konanie</w:t>
      </w:r>
      <w:r w:rsidR="00464E1B" w:rsidRPr="00650655">
        <w:rPr>
          <w:rFonts w:cstheme="minorHAnsi"/>
          <w:sz w:val="24"/>
          <w:szCs w:val="24"/>
        </w:rPr>
        <w:t>.</w:t>
      </w:r>
    </w:p>
    <w:p w14:paraId="3E7F1C31" w14:textId="77777777" w:rsidR="00AF5ACD" w:rsidRPr="00AF5ACD" w:rsidRDefault="00AF5ACD" w:rsidP="00AF5ACD">
      <w:pPr>
        <w:spacing w:after="0"/>
        <w:jc w:val="both"/>
        <w:rPr>
          <w:rFonts w:cstheme="minorHAnsi"/>
          <w:sz w:val="24"/>
          <w:szCs w:val="24"/>
        </w:rPr>
      </w:pPr>
    </w:p>
    <w:p w14:paraId="066C0CAB" w14:textId="77777777" w:rsidR="00796FDE" w:rsidRPr="008D7199" w:rsidRDefault="0014487D" w:rsidP="007D541F">
      <w:pPr>
        <w:pStyle w:val="Odsekzoznamu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0240D4">
        <w:rPr>
          <w:rFonts w:ascii="Calibri" w:hAnsi="Calibri" w:cs="Calibri"/>
          <w:sz w:val="24"/>
          <w:szCs w:val="24"/>
        </w:rPr>
        <w:t xml:space="preserve">Zmluvné strany vyhlasujú a potvrdzujú, že súhlasia s obsahom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mluvy, že táto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mluva vyjadruje ich skutočnú, vážnu a slobodnú vôľu a že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 xml:space="preserve">mluvu neuzavreli ani v tiesni ani za nápadne nevýhodných podmienok. Na znak toho zmluvné strany túto </w:t>
      </w:r>
      <w:r w:rsidR="000240D4" w:rsidRPr="000240D4">
        <w:rPr>
          <w:rFonts w:ascii="Calibri" w:hAnsi="Calibri" w:cs="Calibri"/>
          <w:sz w:val="24"/>
          <w:szCs w:val="24"/>
        </w:rPr>
        <w:t>z</w:t>
      </w:r>
      <w:r w:rsidRPr="000240D4">
        <w:rPr>
          <w:rFonts w:ascii="Calibri" w:hAnsi="Calibri" w:cs="Calibri"/>
          <w:sz w:val="24"/>
          <w:szCs w:val="24"/>
        </w:rPr>
        <w:t>mluvu vlastnoručne podpisujú.</w:t>
      </w:r>
    </w:p>
    <w:p w14:paraId="69A66E30" w14:textId="77777777" w:rsidR="009D0A26" w:rsidRDefault="00464E1B" w:rsidP="00085C48">
      <w:pPr>
        <w:rPr>
          <w:rFonts w:cstheme="minorHAnsi"/>
          <w:sz w:val="24"/>
          <w:szCs w:val="24"/>
        </w:rPr>
      </w:pPr>
      <w:r w:rsidRPr="00034A69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.........................</w:t>
      </w:r>
      <w:r w:rsidRPr="00034A69">
        <w:rPr>
          <w:rFonts w:cstheme="minorHAnsi"/>
          <w:sz w:val="24"/>
          <w:szCs w:val="24"/>
        </w:rPr>
        <w:t xml:space="preserve"> dňa </w:t>
      </w:r>
      <w:r>
        <w:rPr>
          <w:rFonts w:cstheme="minorHAnsi"/>
          <w:sz w:val="24"/>
          <w:szCs w:val="24"/>
        </w:rPr>
        <w:t>.........................</w:t>
      </w:r>
    </w:p>
    <w:p w14:paraId="51034588" w14:textId="77777777" w:rsidR="00CC1786" w:rsidRPr="00AA4C7B" w:rsidRDefault="00CC1786" w:rsidP="00CC1786">
      <w:pPr>
        <w:pStyle w:val="Default"/>
        <w:contextualSpacing/>
        <w:jc w:val="both"/>
        <w:rPr>
          <w:rFonts w:ascii="Calibri" w:hAnsi="Calibri" w:cs="Calibri"/>
          <w:color w:val="auto"/>
        </w:rPr>
      </w:pPr>
      <w:r w:rsidRPr="00AA4C7B">
        <w:rPr>
          <w:rFonts w:ascii="Calibri" w:hAnsi="Calibri" w:cs="Calibri"/>
          <w:color w:val="auto"/>
        </w:rPr>
        <w:tab/>
        <w:t xml:space="preserve"> </w:t>
      </w:r>
      <w:r w:rsidR="00325C06" w:rsidRPr="00AA4C7B">
        <w:rPr>
          <w:rFonts w:ascii="Calibri" w:hAnsi="Calibri" w:cs="Calibri"/>
          <w:color w:val="auto"/>
        </w:rPr>
        <w:t>Zamieňajúci 1:</w:t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</w:r>
      <w:r w:rsidR="00325C06" w:rsidRPr="00AA4C7B">
        <w:rPr>
          <w:rFonts w:ascii="Calibri" w:hAnsi="Calibri" w:cs="Calibri"/>
          <w:color w:val="auto"/>
        </w:rPr>
        <w:tab/>
        <w:t>Zamieňajúci 2</w:t>
      </w:r>
      <w:r w:rsidRPr="00AA4C7B">
        <w:rPr>
          <w:rFonts w:ascii="Calibri" w:hAnsi="Calibri" w:cs="Calibri"/>
          <w:color w:val="auto"/>
        </w:rPr>
        <w:t>:</w:t>
      </w:r>
    </w:p>
    <w:p w14:paraId="058F55B1" w14:textId="77777777" w:rsidR="00085C48" w:rsidRPr="00AA4C7B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66D70E43" w14:textId="12FAFCD0" w:rsidR="00085C48" w:rsidRDefault="00085C48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41C17993" w14:textId="77777777" w:rsidR="002269F9" w:rsidRPr="00A02C4A" w:rsidRDefault="002269F9" w:rsidP="00085C48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14:paraId="634B0B8F" w14:textId="77777777" w:rsidR="008D7199" w:rsidRPr="00AF5ACD" w:rsidRDefault="00085C48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>
        <w:rPr>
          <w:rFonts w:ascii="Calibri" w:hAnsi="Calibri" w:cs="Calibri"/>
          <w:color w:val="auto"/>
        </w:rPr>
        <w:t>.......................................................</w:t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ab/>
        <w:t>.......................................................</w:t>
      </w:r>
      <w:r w:rsidRPr="00A02C4A">
        <w:rPr>
          <w:rFonts w:ascii="Calibri" w:hAnsi="Calibri" w:cs="Calibri"/>
          <w:color w:val="auto"/>
        </w:rPr>
        <w:tab/>
      </w:r>
      <w:r w:rsidR="00CC1786" w:rsidRPr="00AF5ACD">
        <w:rPr>
          <w:rFonts w:ascii="Calibri" w:hAnsi="Calibri" w:cs="Calibri"/>
          <w:i/>
          <w:color w:val="00B050"/>
        </w:rPr>
        <w:t>Meno a Priezvisko</w:t>
      </w:r>
      <w:r w:rsidR="00CC1786" w:rsidRPr="00AF5ACD">
        <w:rPr>
          <w:rFonts w:ascii="Calibri" w:hAnsi="Calibri" w:cs="Calibri"/>
          <w:i/>
          <w:color w:val="00B050"/>
        </w:rPr>
        <w:tab/>
      </w:r>
      <w:r w:rsidR="00CC1786" w:rsidRPr="00AF5ACD">
        <w:rPr>
          <w:rFonts w:ascii="Calibri" w:hAnsi="Calibri" w:cs="Calibri"/>
          <w:i/>
          <w:color w:val="00B050"/>
        </w:rPr>
        <w:tab/>
      </w:r>
      <w:r w:rsidR="00CC1786" w:rsidRPr="00AF5ACD">
        <w:rPr>
          <w:rFonts w:ascii="Calibri" w:hAnsi="Calibri" w:cs="Calibri"/>
          <w:i/>
          <w:color w:val="00B050"/>
        </w:rPr>
        <w:tab/>
      </w:r>
      <w:r w:rsidR="00CC1786" w:rsidRPr="00AF5ACD">
        <w:rPr>
          <w:rFonts w:ascii="Calibri" w:hAnsi="Calibri" w:cs="Calibri"/>
          <w:i/>
          <w:color w:val="00B050"/>
        </w:rPr>
        <w:tab/>
      </w:r>
      <w:r w:rsidR="00CC1786" w:rsidRPr="00AF5ACD">
        <w:rPr>
          <w:rFonts w:ascii="Calibri" w:hAnsi="Calibri" w:cs="Calibri"/>
          <w:i/>
          <w:color w:val="00B050"/>
        </w:rPr>
        <w:tab/>
        <w:t xml:space="preserve">  Meno a Priezvisko</w:t>
      </w:r>
      <w:r w:rsidRPr="00AF5ACD">
        <w:rPr>
          <w:rFonts w:ascii="Calibri" w:hAnsi="Calibri" w:cs="Calibri"/>
          <w:color w:val="00B050"/>
        </w:rPr>
        <w:tab/>
      </w:r>
      <w:r w:rsidR="00CC1786" w:rsidRPr="00AF5ACD">
        <w:rPr>
          <w:rFonts w:ascii="Calibri" w:hAnsi="Calibri" w:cs="Calibri"/>
          <w:color w:val="00B050"/>
        </w:rPr>
        <w:tab/>
      </w:r>
    </w:p>
    <w:p w14:paraId="51076A61" w14:textId="11C966A2" w:rsidR="008D7199" w:rsidRDefault="008D7199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76731B48" w14:textId="77777777" w:rsidR="0063011A" w:rsidRPr="00AF5ACD" w:rsidRDefault="0063011A" w:rsidP="00085C48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4EED0E3F" w14:textId="48C51FE6" w:rsidR="00085C48" w:rsidRPr="00085C48" w:rsidRDefault="008D7199" w:rsidP="00770807">
      <w:pPr>
        <w:pStyle w:val="Default"/>
        <w:contextualSpacing/>
        <w:jc w:val="both"/>
        <w:rPr>
          <w:rFonts w:cstheme="minorHAnsi"/>
        </w:rPr>
      </w:pPr>
      <w:r>
        <w:rPr>
          <w:rFonts w:ascii="Calibri" w:hAnsi="Calibri" w:cs="Calibri"/>
          <w:i/>
          <w:color w:val="00B050"/>
        </w:rPr>
        <w:t xml:space="preserve">Poznámka: podpis </w:t>
      </w:r>
      <w:r w:rsidR="00AF5ACD" w:rsidRPr="00AF5ACD">
        <w:rPr>
          <w:rFonts w:ascii="Calibri" w:hAnsi="Calibri" w:cs="Calibri"/>
          <w:b/>
          <w:bCs/>
          <w:i/>
          <w:color w:val="00B050"/>
        </w:rPr>
        <w:t>oboch</w:t>
      </w:r>
      <w:r w:rsidR="00AF5ACD">
        <w:rPr>
          <w:rFonts w:ascii="Calibri" w:hAnsi="Calibri" w:cs="Calibri"/>
          <w:i/>
          <w:color w:val="00B050"/>
        </w:rPr>
        <w:t xml:space="preserve"> </w:t>
      </w:r>
      <w:r w:rsidR="00650655">
        <w:rPr>
          <w:rFonts w:ascii="Calibri" w:hAnsi="Calibri" w:cs="Calibri"/>
          <w:i/>
          <w:color w:val="00B050"/>
        </w:rPr>
        <w:t>zmluvných strán</w:t>
      </w:r>
      <w:r>
        <w:rPr>
          <w:rFonts w:ascii="Calibri" w:hAnsi="Calibri" w:cs="Calibri"/>
          <w:i/>
          <w:color w:val="00B050"/>
        </w:rPr>
        <w:t xml:space="preserve"> musí byť </w:t>
      </w:r>
      <w:r w:rsidRPr="008D7199">
        <w:rPr>
          <w:rFonts w:ascii="Calibri" w:hAnsi="Calibri" w:cs="Calibri"/>
          <w:b/>
          <w:i/>
          <w:color w:val="00B050"/>
        </w:rPr>
        <w:t>osvedčený</w:t>
      </w:r>
      <w:r>
        <w:rPr>
          <w:rFonts w:ascii="Calibri" w:hAnsi="Calibri" w:cs="Calibri"/>
          <w:i/>
          <w:color w:val="00B050"/>
        </w:rPr>
        <w:t xml:space="preserve"> (notárom alebo mestským/obecným úradom)</w:t>
      </w:r>
    </w:p>
    <w:sectPr w:rsidR="00085C48" w:rsidRPr="00085C48" w:rsidSect="006C54E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32436E7"/>
    <w:multiLevelType w:val="hybridMultilevel"/>
    <w:tmpl w:val="FB768DBE"/>
    <w:lvl w:ilvl="0" w:tplc="28882E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4AB"/>
    <w:multiLevelType w:val="hybridMultilevel"/>
    <w:tmpl w:val="90384A34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C74DC"/>
    <w:multiLevelType w:val="hybridMultilevel"/>
    <w:tmpl w:val="39CCD3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01E78"/>
    <w:multiLevelType w:val="hybridMultilevel"/>
    <w:tmpl w:val="2D5EFC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A574E6"/>
    <w:multiLevelType w:val="hybridMultilevel"/>
    <w:tmpl w:val="751422CC"/>
    <w:lvl w:ilvl="0" w:tplc="565C5EE2">
      <w:start w:val="1"/>
      <w:numFmt w:val="decimal"/>
      <w:lvlText w:val="%1."/>
      <w:lvlJc w:val="left"/>
      <w:pPr>
        <w:ind w:left="347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7" w15:restartNumberingAfterBreak="0">
    <w:nsid w:val="34770521"/>
    <w:multiLevelType w:val="hybridMultilevel"/>
    <w:tmpl w:val="A0323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1F53A4"/>
    <w:multiLevelType w:val="hybridMultilevel"/>
    <w:tmpl w:val="E8CC6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4F8B"/>
    <w:multiLevelType w:val="hybridMultilevel"/>
    <w:tmpl w:val="E1ECB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9096E"/>
    <w:multiLevelType w:val="hybridMultilevel"/>
    <w:tmpl w:val="F036F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4D5274"/>
    <w:multiLevelType w:val="hybridMultilevel"/>
    <w:tmpl w:val="E4542F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2F95"/>
    <w:multiLevelType w:val="hybridMultilevel"/>
    <w:tmpl w:val="C92425B8"/>
    <w:lvl w:ilvl="0" w:tplc="D2DA9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79F9"/>
    <w:multiLevelType w:val="hybridMultilevel"/>
    <w:tmpl w:val="639E2DEA"/>
    <w:lvl w:ilvl="0" w:tplc="63507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B2487"/>
    <w:multiLevelType w:val="hybridMultilevel"/>
    <w:tmpl w:val="ED86EC44"/>
    <w:lvl w:ilvl="0" w:tplc="A2F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01B80"/>
    <w:multiLevelType w:val="hybridMultilevel"/>
    <w:tmpl w:val="49D4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F51EE"/>
    <w:multiLevelType w:val="hybridMultilevel"/>
    <w:tmpl w:val="AA0285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A3919"/>
    <w:multiLevelType w:val="hybridMultilevel"/>
    <w:tmpl w:val="63FAF9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F80120"/>
    <w:multiLevelType w:val="hybridMultilevel"/>
    <w:tmpl w:val="DD968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45F07"/>
    <w:multiLevelType w:val="hybridMultilevel"/>
    <w:tmpl w:val="B66E1138"/>
    <w:lvl w:ilvl="0" w:tplc="DD42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F81E7F"/>
    <w:multiLevelType w:val="hybridMultilevel"/>
    <w:tmpl w:val="5B845AB4"/>
    <w:lvl w:ilvl="0" w:tplc="14DED4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9"/>
  </w:num>
  <w:num w:numId="5">
    <w:abstractNumId w:val="17"/>
  </w:num>
  <w:num w:numId="6">
    <w:abstractNumId w:val="10"/>
  </w:num>
  <w:num w:numId="7">
    <w:abstractNumId w:val="14"/>
  </w:num>
  <w:num w:numId="8">
    <w:abstractNumId w:val="16"/>
  </w:num>
  <w:num w:numId="9">
    <w:abstractNumId w:val="5"/>
  </w:num>
  <w:num w:numId="10">
    <w:abstractNumId w:val="24"/>
  </w:num>
  <w:num w:numId="11">
    <w:abstractNumId w:val="22"/>
  </w:num>
  <w:num w:numId="12">
    <w:abstractNumId w:val="18"/>
  </w:num>
  <w:num w:numId="13">
    <w:abstractNumId w:val="12"/>
  </w:num>
  <w:num w:numId="14">
    <w:abstractNumId w:val="2"/>
  </w:num>
  <w:num w:numId="15">
    <w:abstractNumId w:val="3"/>
  </w:num>
  <w:num w:numId="16">
    <w:abstractNumId w:val="0"/>
  </w:num>
  <w:num w:numId="17">
    <w:abstractNumId w:val="21"/>
  </w:num>
  <w:num w:numId="18">
    <w:abstractNumId w:val="1"/>
  </w:num>
  <w:num w:numId="19">
    <w:abstractNumId w:val="6"/>
  </w:num>
  <w:num w:numId="20">
    <w:abstractNumId w:val="26"/>
  </w:num>
  <w:num w:numId="21">
    <w:abstractNumId w:val="9"/>
  </w:num>
  <w:num w:numId="22">
    <w:abstractNumId w:val="25"/>
  </w:num>
  <w:num w:numId="23">
    <w:abstractNumId w:val="8"/>
  </w:num>
  <w:num w:numId="24">
    <w:abstractNumId w:val="15"/>
  </w:num>
  <w:num w:numId="25">
    <w:abstractNumId w:val="23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1B"/>
    <w:rsid w:val="000240D4"/>
    <w:rsid w:val="00085C48"/>
    <w:rsid w:val="00094BD7"/>
    <w:rsid w:val="000F0F76"/>
    <w:rsid w:val="00125CEF"/>
    <w:rsid w:val="0014487D"/>
    <w:rsid w:val="001734E9"/>
    <w:rsid w:val="001D48E5"/>
    <w:rsid w:val="002269F9"/>
    <w:rsid w:val="002A2E42"/>
    <w:rsid w:val="00325C06"/>
    <w:rsid w:val="00336893"/>
    <w:rsid w:val="00380F73"/>
    <w:rsid w:val="0039219E"/>
    <w:rsid w:val="00464E1B"/>
    <w:rsid w:val="004829A4"/>
    <w:rsid w:val="004D489C"/>
    <w:rsid w:val="00506156"/>
    <w:rsid w:val="0051716D"/>
    <w:rsid w:val="005D5BDE"/>
    <w:rsid w:val="0063011A"/>
    <w:rsid w:val="0064740E"/>
    <w:rsid w:val="00650655"/>
    <w:rsid w:val="006C0371"/>
    <w:rsid w:val="006C54E8"/>
    <w:rsid w:val="00701228"/>
    <w:rsid w:val="0072175D"/>
    <w:rsid w:val="00755969"/>
    <w:rsid w:val="00761E24"/>
    <w:rsid w:val="00770807"/>
    <w:rsid w:val="00796FDE"/>
    <w:rsid w:val="007D479D"/>
    <w:rsid w:val="007D541F"/>
    <w:rsid w:val="00814193"/>
    <w:rsid w:val="00883225"/>
    <w:rsid w:val="008D7094"/>
    <w:rsid w:val="008D7199"/>
    <w:rsid w:val="009012D0"/>
    <w:rsid w:val="00957EE7"/>
    <w:rsid w:val="009949D5"/>
    <w:rsid w:val="009D0A26"/>
    <w:rsid w:val="00A75A0E"/>
    <w:rsid w:val="00AA4C7B"/>
    <w:rsid w:val="00AF5ACD"/>
    <w:rsid w:val="00B252CF"/>
    <w:rsid w:val="00B36E4D"/>
    <w:rsid w:val="00C90D5B"/>
    <w:rsid w:val="00CA11D2"/>
    <w:rsid w:val="00CB791E"/>
    <w:rsid w:val="00CC1786"/>
    <w:rsid w:val="00CE5630"/>
    <w:rsid w:val="00D14097"/>
    <w:rsid w:val="00D75480"/>
    <w:rsid w:val="00D93807"/>
    <w:rsid w:val="00E973E1"/>
    <w:rsid w:val="00EA7491"/>
    <w:rsid w:val="00EB350A"/>
    <w:rsid w:val="00F35CDC"/>
    <w:rsid w:val="00F7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8906"/>
  <w15:docId w15:val="{E7BA71FD-06B3-4391-875B-416265C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4E1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64E1B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semiHidden/>
    <w:unhideWhenUsed/>
    <w:rsid w:val="00464E1B"/>
    <w:rPr>
      <w:color w:val="0000FF"/>
      <w:u w:val="single"/>
    </w:rPr>
  </w:style>
  <w:style w:type="paragraph" w:styleId="Odsekzoznamu">
    <w:name w:val="List Paragraph"/>
    <w:basedOn w:val="Normlny"/>
    <w:qFormat/>
    <w:rsid w:val="00464E1B"/>
    <w:pPr>
      <w:ind w:left="720"/>
      <w:contextualSpacing/>
    </w:pPr>
  </w:style>
  <w:style w:type="table" w:styleId="Mriekatabuky">
    <w:name w:val="Table Grid"/>
    <w:basedOn w:val="Normlnatabuka"/>
    <w:uiPriority w:val="59"/>
    <w:rsid w:val="006C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rkazkladnhotextu32">
    <w:name w:val="Zarážka základného textu 32"/>
    <w:basedOn w:val="Normlny"/>
    <w:rsid w:val="00A75A0E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A75A0E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51716D"/>
    <w:pPr>
      <w:widowControl w:val="0"/>
      <w:autoSpaceDE w:val="0"/>
      <w:autoSpaceDN w:val="0"/>
      <w:adjustRightInd w:val="0"/>
      <w:spacing w:after="120" w:line="240" w:lineRule="auto"/>
    </w:pPr>
    <w:rPr>
      <w:rFonts w:ascii="Letter Gothic" w:eastAsia="Times New Roman" w:hAnsi="Letter Gothic" w:cs="Times New Roman"/>
      <w:sz w:val="20"/>
      <w:szCs w:val="24"/>
      <w:lang w:val="en-US" w:eastAsia="sk-SK"/>
    </w:rPr>
  </w:style>
  <w:style w:type="character" w:customStyle="1" w:styleId="ZkladntextChar">
    <w:name w:val="Základný text Char"/>
    <w:basedOn w:val="Predvolenpsmoodseku"/>
    <w:link w:val="Zkladntext"/>
    <w:rsid w:val="0051716D"/>
    <w:rPr>
      <w:rFonts w:ascii="Letter Gothic" w:eastAsia="Times New Roman" w:hAnsi="Letter Gothic" w:cs="Times New Roman"/>
      <w:sz w:val="20"/>
      <w:szCs w:val="24"/>
      <w:lang w:eastAsia="sk-SK"/>
    </w:rPr>
  </w:style>
  <w:style w:type="paragraph" w:customStyle="1" w:styleId="Zkladntext31">
    <w:name w:val="Základný text 31"/>
    <w:basedOn w:val="Normlny"/>
    <w:rsid w:val="0051716D"/>
    <w:pPr>
      <w:widowControl w:val="0"/>
      <w:suppressAutoHyphens/>
      <w:spacing w:before="120" w:after="0" w:line="336" w:lineRule="auto"/>
      <w:jc w:val="both"/>
    </w:pPr>
    <w:rPr>
      <w:rFonts w:ascii="Tahoma" w:eastAsia="Lucida Sans Unicode" w:hAnsi="Tahoma" w:cs="Times New Roman"/>
      <w:color w:val="000000"/>
      <w:szCs w:val="24"/>
      <w:lang w:eastAsia="ar-SA"/>
    </w:rPr>
  </w:style>
  <w:style w:type="paragraph" w:customStyle="1" w:styleId="Normln">
    <w:name w:val="Normální~"/>
    <w:basedOn w:val="Normlny"/>
    <w:rsid w:val="00957EE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1448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tasterportal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7E25-48E0-494D-95B3-7CF191E4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3</cp:revision>
  <dcterms:created xsi:type="dcterms:W3CDTF">2021-10-31T20:59:00Z</dcterms:created>
  <dcterms:modified xsi:type="dcterms:W3CDTF">2021-11-01T05:56:00Z</dcterms:modified>
</cp:coreProperties>
</file>