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50" w:rsidRPr="00067694" w:rsidRDefault="00067694" w:rsidP="00B43C50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Zmluva</w:t>
      </w:r>
      <w:r w:rsidR="00D54059" w:rsidRPr="00067694">
        <w:rPr>
          <w:rFonts w:cstheme="minorHAnsi"/>
          <w:b/>
          <w:sz w:val="28"/>
          <w:szCs w:val="28"/>
        </w:rPr>
        <w:t xml:space="preserve"> o postúpení pohľadávky</w:t>
      </w:r>
    </w:p>
    <w:p w:rsidR="00B43C50" w:rsidRPr="00067694" w:rsidRDefault="00F86B7E" w:rsidP="00B43C50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>uzatvorená podľa § 524</w:t>
      </w:r>
      <w:r w:rsidR="00B43C50" w:rsidRPr="00067694">
        <w:rPr>
          <w:rFonts w:cstheme="minorHAnsi"/>
          <w:sz w:val="24"/>
          <w:szCs w:val="24"/>
        </w:rPr>
        <w:t xml:space="preserve"> a</w:t>
      </w:r>
      <w:r w:rsidR="00CC12CA" w:rsidRPr="00067694">
        <w:rPr>
          <w:rFonts w:cstheme="minorHAnsi"/>
          <w:sz w:val="24"/>
          <w:szCs w:val="24"/>
        </w:rPr>
        <w:t> </w:t>
      </w:r>
      <w:proofErr w:type="spellStart"/>
      <w:r w:rsidR="00B43C50" w:rsidRPr="00067694">
        <w:rPr>
          <w:rFonts w:cstheme="minorHAnsi"/>
          <w:sz w:val="24"/>
          <w:szCs w:val="24"/>
        </w:rPr>
        <w:t>nasl</w:t>
      </w:r>
      <w:proofErr w:type="spellEnd"/>
      <w:r w:rsidR="00B43C50" w:rsidRPr="00067694">
        <w:rPr>
          <w:rFonts w:cstheme="minorHAnsi"/>
          <w:sz w:val="24"/>
          <w:szCs w:val="24"/>
        </w:rPr>
        <w:t>. zákona č. 40/1964 Zb. Občiansky zákonník v</w:t>
      </w:r>
      <w:r w:rsidR="00CC12CA" w:rsidRPr="00067694">
        <w:rPr>
          <w:rFonts w:cstheme="minorHAnsi"/>
          <w:sz w:val="24"/>
          <w:szCs w:val="24"/>
        </w:rPr>
        <w:t> </w:t>
      </w:r>
      <w:r w:rsidR="00B43C50" w:rsidRPr="00067694">
        <w:rPr>
          <w:rFonts w:cstheme="minorHAnsi"/>
          <w:sz w:val="24"/>
          <w:szCs w:val="24"/>
        </w:rPr>
        <w:t>znení neskorších predpisov (ďalej len „Občiansky zákonník“)</w:t>
      </w:r>
    </w:p>
    <w:p w:rsidR="00B43C50" w:rsidRPr="00067694" w:rsidRDefault="00CC12CA" w:rsidP="00CC12CA">
      <w:pPr>
        <w:pStyle w:val="Bezriadkovania"/>
        <w:jc w:val="center"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>medzi:</w:t>
      </w:r>
    </w:p>
    <w:p w:rsidR="00B43C50" w:rsidRPr="00067694" w:rsidRDefault="00B43C50" w:rsidP="00B43C50">
      <w:pPr>
        <w:pStyle w:val="Bezriadkovania"/>
        <w:jc w:val="center"/>
        <w:rPr>
          <w:rFonts w:cstheme="minorHAnsi"/>
          <w:sz w:val="24"/>
          <w:szCs w:val="24"/>
        </w:rPr>
      </w:pPr>
    </w:p>
    <w:p w:rsidR="00B43C50" w:rsidRPr="00067694" w:rsidRDefault="00B43C50" w:rsidP="00B43C50">
      <w:pPr>
        <w:pStyle w:val="Bezriadkovania"/>
        <w:jc w:val="center"/>
        <w:rPr>
          <w:rFonts w:cstheme="minorHAnsi"/>
          <w:sz w:val="24"/>
          <w:szCs w:val="24"/>
        </w:rPr>
      </w:pPr>
    </w:p>
    <w:p w:rsidR="00B43C50" w:rsidRPr="00067694" w:rsidRDefault="00F86B7E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67694">
        <w:rPr>
          <w:rFonts w:cstheme="minorHAnsi"/>
          <w:b/>
          <w:sz w:val="24"/>
          <w:szCs w:val="24"/>
        </w:rPr>
        <w:t>Postupcom</w:t>
      </w:r>
      <w:r w:rsidR="00B43C50" w:rsidRPr="00067694">
        <w:rPr>
          <w:rFonts w:cstheme="minorHAnsi"/>
          <w:b/>
          <w:sz w:val="24"/>
          <w:szCs w:val="24"/>
        </w:rPr>
        <w:t>:</w:t>
      </w:r>
    </w:p>
    <w:p w:rsidR="00B43C50" w:rsidRPr="00067694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 xml:space="preserve">Meno a Priezvisko </w:t>
      </w:r>
      <w:r w:rsidRPr="00067694">
        <w:rPr>
          <w:rFonts w:cstheme="minorHAnsi"/>
          <w:i/>
          <w:sz w:val="24"/>
          <w:szCs w:val="24"/>
        </w:rPr>
        <w:t>(obchodné meno)</w:t>
      </w:r>
      <w:r w:rsidRPr="00067694">
        <w:rPr>
          <w:rFonts w:cstheme="minorHAnsi"/>
          <w:sz w:val="24"/>
          <w:szCs w:val="24"/>
        </w:rPr>
        <w:t>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Pr="00067694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 xml:space="preserve">Bydlisko </w:t>
      </w:r>
      <w:r w:rsidRPr="00067694">
        <w:rPr>
          <w:rFonts w:cstheme="minorHAnsi"/>
          <w:i/>
          <w:sz w:val="24"/>
          <w:szCs w:val="24"/>
        </w:rPr>
        <w:t>(sídlo)</w:t>
      </w:r>
      <w:r w:rsidRPr="00067694">
        <w:rPr>
          <w:rFonts w:cstheme="minorHAnsi"/>
          <w:sz w:val="24"/>
          <w:szCs w:val="24"/>
        </w:rPr>
        <w:t>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Pr="00067694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 xml:space="preserve">Dátum narodenia </w:t>
      </w:r>
      <w:r w:rsidRPr="00067694">
        <w:rPr>
          <w:rFonts w:cstheme="minorHAnsi"/>
          <w:i/>
          <w:sz w:val="24"/>
          <w:szCs w:val="24"/>
        </w:rPr>
        <w:t>(IČO)</w:t>
      </w:r>
      <w:r w:rsidRPr="00067694">
        <w:rPr>
          <w:rFonts w:cstheme="minorHAnsi"/>
          <w:sz w:val="24"/>
          <w:szCs w:val="24"/>
        </w:rPr>
        <w:t>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CC12CA" w:rsidRPr="00067694" w:rsidRDefault="00443BBF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 (</w:t>
      </w:r>
      <w:r w:rsidR="00CC12CA" w:rsidRPr="00067694">
        <w:rPr>
          <w:rFonts w:cstheme="minorHAnsi"/>
          <w:sz w:val="24"/>
          <w:szCs w:val="24"/>
        </w:rPr>
        <w:t>IBAN</w:t>
      </w:r>
      <w:r>
        <w:rPr>
          <w:rFonts w:cstheme="minorHAnsi"/>
          <w:sz w:val="24"/>
          <w:szCs w:val="24"/>
        </w:rPr>
        <w:t>)</w:t>
      </w:r>
      <w:r w:rsidR="00CC12CA" w:rsidRPr="00067694">
        <w:rPr>
          <w:rFonts w:cstheme="minorHAnsi"/>
          <w:sz w:val="24"/>
          <w:szCs w:val="24"/>
        </w:rPr>
        <w:t>:</w:t>
      </w:r>
      <w:r w:rsidR="00CC12CA" w:rsidRPr="00067694">
        <w:rPr>
          <w:rFonts w:cstheme="minorHAnsi"/>
          <w:sz w:val="24"/>
          <w:szCs w:val="24"/>
        </w:rPr>
        <w:tab/>
      </w:r>
      <w:r w:rsidR="00CC12CA" w:rsidRPr="00067694">
        <w:rPr>
          <w:rFonts w:cstheme="minorHAnsi"/>
          <w:sz w:val="24"/>
          <w:szCs w:val="24"/>
        </w:rPr>
        <w:tab/>
      </w:r>
      <w:r w:rsidR="00CC12CA" w:rsidRPr="00067694">
        <w:rPr>
          <w:rFonts w:cstheme="minorHAnsi"/>
          <w:sz w:val="24"/>
          <w:szCs w:val="24"/>
        </w:rPr>
        <w:tab/>
      </w:r>
      <w:r w:rsidR="00CC12CA"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Pr="00067694" w:rsidRDefault="00CC12CA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>Banka:</w:t>
      </w:r>
      <w:r w:rsidRPr="00067694">
        <w:rPr>
          <w:rFonts w:cstheme="minorHAnsi"/>
          <w:sz w:val="24"/>
          <w:szCs w:val="24"/>
        </w:rPr>
        <w:tab/>
      </w:r>
      <w:r w:rsidR="00B43C50" w:rsidRPr="00067694">
        <w:rPr>
          <w:rFonts w:cstheme="minorHAnsi"/>
          <w:sz w:val="24"/>
          <w:szCs w:val="24"/>
        </w:rPr>
        <w:tab/>
      </w:r>
      <w:r w:rsidR="00B43C50" w:rsidRPr="00067694">
        <w:rPr>
          <w:rFonts w:cstheme="minorHAnsi"/>
          <w:sz w:val="24"/>
          <w:szCs w:val="24"/>
        </w:rPr>
        <w:tab/>
      </w:r>
      <w:r w:rsidR="00B43C50" w:rsidRPr="00067694">
        <w:rPr>
          <w:rFonts w:cstheme="minorHAnsi"/>
          <w:sz w:val="24"/>
          <w:szCs w:val="24"/>
        </w:rPr>
        <w:tab/>
      </w:r>
      <w:r w:rsidR="00B43C50" w:rsidRPr="00067694">
        <w:rPr>
          <w:rFonts w:cstheme="minorHAnsi"/>
          <w:sz w:val="24"/>
          <w:szCs w:val="24"/>
        </w:rPr>
        <w:tab/>
      </w:r>
      <w:r w:rsidR="00B43C50" w:rsidRPr="00067694">
        <w:rPr>
          <w:rFonts w:cstheme="minorHAnsi"/>
          <w:sz w:val="24"/>
          <w:szCs w:val="24"/>
        </w:rPr>
        <w:tab/>
        <w:t>........................................</w:t>
      </w:r>
      <w:r w:rsidR="00952452" w:rsidRPr="00067694">
        <w:rPr>
          <w:rFonts w:cstheme="minorHAnsi"/>
          <w:sz w:val="24"/>
          <w:szCs w:val="24"/>
        </w:rPr>
        <w:t>................................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</w:p>
    <w:p w:rsidR="00B43C50" w:rsidRPr="00067694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67694">
        <w:rPr>
          <w:rFonts w:cstheme="minorHAnsi"/>
          <w:sz w:val="24"/>
          <w:szCs w:val="24"/>
        </w:rPr>
        <w:t>(ďalej len</w:t>
      </w:r>
      <w:r w:rsidRPr="00067694">
        <w:rPr>
          <w:rFonts w:cstheme="minorHAnsi"/>
          <w:b/>
          <w:sz w:val="24"/>
          <w:szCs w:val="24"/>
        </w:rPr>
        <w:t xml:space="preserve"> </w:t>
      </w:r>
      <w:r w:rsidRPr="00067694">
        <w:rPr>
          <w:rFonts w:cstheme="minorHAnsi"/>
          <w:sz w:val="24"/>
          <w:szCs w:val="24"/>
        </w:rPr>
        <w:t>„</w:t>
      </w:r>
      <w:r w:rsidR="00F86B7E" w:rsidRPr="00067694">
        <w:rPr>
          <w:rFonts w:cstheme="minorHAnsi"/>
          <w:sz w:val="24"/>
          <w:szCs w:val="24"/>
        </w:rPr>
        <w:t>postupca</w:t>
      </w:r>
      <w:r w:rsidRPr="00067694">
        <w:rPr>
          <w:rFonts w:cstheme="minorHAnsi"/>
          <w:sz w:val="24"/>
          <w:szCs w:val="24"/>
        </w:rPr>
        <w:t>“)</w:t>
      </w:r>
    </w:p>
    <w:p w:rsidR="00B43C50" w:rsidRPr="00067694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B43C50" w:rsidRPr="00067694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67694">
        <w:rPr>
          <w:rFonts w:cstheme="minorHAnsi"/>
          <w:b/>
          <w:sz w:val="24"/>
          <w:szCs w:val="24"/>
        </w:rPr>
        <w:t>a</w:t>
      </w:r>
    </w:p>
    <w:p w:rsidR="00B43C50" w:rsidRPr="00067694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B43C50" w:rsidRPr="00067694" w:rsidRDefault="00F86B7E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67694">
        <w:rPr>
          <w:rFonts w:cstheme="minorHAnsi"/>
          <w:b/>
          <w:sz w:val="24"/>
          <w:szCs w:val="24"/>
        </w:rPr>
        <w:t>Postupníkom</w:t>
      </w:r>
      <w:r w:rsidR="00B43C50" w:rsidRPr="00067694">
        <w:rPr>
          <w:rFonts w:cstheme="minorHAnsi"/>
          <w:b/>
          <w:sz w:val="24"/>
          <w:szCs w:val="24"/>
        </w:rPr>
        <w:t>:</w:t>
      </w:r>
    </w:p>
    <w:p w:rsidR="00443BBF" w:rsidRPr="00067694" w:rsidRDefault="00443BBF" w:rsidP="00443BB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 xml:space="preserve">Meno a Priezvisko </w:t>
      </w:r>
      <w:r w:rsidRPr="00067694">
        <w:rPr>
          <w:rFonts w:cstheme="minorHAnsi"/>
          <w:i/>
          <w:sz w:val="24"/>
          <w:szCs w:val="24"/>
        </w:rPr>
        <w:t>(obchodné meno)</w:t>
      </w:r>
      <w:r w:rsidRPr="00067694">
        <w:rPr>
          <w:rFonts w:cstheme="minorHAnsi"/>
          <w:sz w:val="24"/>
          <w:szCs w:val="24"/>
        </w:rPr>
        <w:t>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43BBF" w:rsidRPr="00067694" w:rsidRDefault="00443BBF" w:rsidP="00443BB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 xml:space="preserve">Bydlisko </w:t>
      </w:r>
      <w:r w:rsidRPr="00067694">
        <w:rPr>
          <w:rFonts w:cstheme="minorHAnsi"/>
          <w:i/>
          <w:sz w:val="24"/>
          <w:szCs w:val="24"/>
        </w:rPr>
        <w:t>(sídlo)</w:t>
      </w:r>
      <w:r w:rsidRPr="00067694">
        <w:rPr>
          <w:rFonts w:cstheme="minorHAnsi"/>
          <w:sz w:val="24"/>
          <w:szCs w:val="24"/>
        </w:rPr>
        <w:t>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43BBF" w:rsidRPr="00067694" w:rsidRDefault="00443BBF" w:rsidP="00443BB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 xml:space="preserve">Dátum narodenia </w:t>
      </w:r>
      <w:r w:rsidRPr="00067694">
        <w:rPr>
          <w:rFonts w:cstheme="minorHAnsi"/>
          <w:i/>
          <w:sz w:val="24"/>
          <w:szCs w:val="24"/>
        </w:rPr>
        <w:t>(IČO)</w:t>
      </w:r>
      <w:r w:rsidRPr="00067694">
        <w:rPr>
          <w:rFonts w:cstheme="minorHAnsi"/>
          <w:sz w:val="24"/>
          <w:szCs w:val="24"/>
        </w:rPr>
        <w:t>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443BBF" w:rsidRPr="00067694" w:rsidRDefault="00443BBF" w:rsidP="00443BB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 (</w:t>
      </w:r>
      <w:r w:rsidRPr="00067694">
        <w:rPr>
          <w:rFonts w:cstheme="minorHAnsi"/>
          <w:sz w:val="24"/>
          <w:szCs w:val="24"/>
        </w:rPr>
        <w:t>IBAN</w:t>
      </w:r>
      <w:r>
        <w:rPr>
          <w:rFonts w:cstheme="minorHAnsi"/>
          <w:sz w:val="24"/>
          <w:szCs w:val="24"/>
        </w:rPr>
        <w:t>)</w:t>
      </w:r>
      <w:r w:rsidRPr="00067694">
        <w:rPr>
          <w:rFonts w:cstheme="minorHAnsi"/>
          <w:sz w:val="24"/>
          <w:szCs w:val="24"/>
        </w:rPr>
        <w:t>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Pr="00067694" w:rsidRDefault="00443BBF" w:rsidP="00443BBF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067694">
        <w:rPr>
          <w:rFonts w:cstheme="minorHAnsi"/>
          <w:sz w:val="24"/>
          <w:szCs w:val="24"/>
        </w:rPr>
        <w:t>Banka:</w:t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</w:r>
      <w:r w:rsidRPr="00067694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AD2957" w:rsidRPr="00067694" w:rsidRDefault="00B43C50" w:rsidP="005C4F9A">
      <w:pPr>
        <w:spacing w:after="0"/>
        <w:rPr>
          <w:rFonts w:cstheme="minorHAnsi"/>
          <w:sz w:val="24"/>
          <w:szCs w:val="24"/>
        </w:rPr>
      </w:pPr>
      <w:r w:rsidRPr="00067694">
        <w:rPr>
          <w:rFonts w:cstheme="minorHAnsi"/>
          <w:sz w:val="24"/>
          <w:szCs w:val="24"/>
        </w:rPr>
        <w:t>(ďalej len</w:t>
      </w:r>
      <w:r w:rsidRPr="00067694">
        <w:rPr>
          <w:rFonts w:cstheme="minorHAnsi"/>
          <w:b/>
          <w:sz w:val="24"/>
          <w:szCs w:val="24"/>
        </w:rPr>
        <w:t xml:space="preserve"> </w:t>
      </w:r>
      <w:r w:rsidRPr="00067694">
        <w:rPr>
          <w:rFonts w:cstheme="minorHAnsi"/>
          <w:sz w:val="24"/>
          <w:szCs w:val="24"/>
        </w:rPr>
        <w:t>„</w:t>
      </w:r>
      <w:r w:rsidR="00F86B7E" w:rsidRPr="00067694">
        <w:rPr>
          <w:rFonts w:cstheme="minorHAnsi"/>
          <w:sz w:val="24"/>
          <w:szCs w:val="24"/>
        </w:rPr>
        <w:t>postupník</w:t>
      </w:r>
      <w:r w:rsidRPr="00067694">
        <w:rPr>
          <w:rFonts w:cstheme="minorHAnsi"/>
          <w:sz w:val="24"/>
          <w:szCs w:val="24"/>
        </w:rPr>
        <w:t>“)</w:t>
      </w:r>
    </w:p>
    <w:p w:rsidR="00B43C50" w:rsidRPr="00067694" w:rsidRDefault="00B43C50" w:rsidP="00B43C50">
      <w:pPr>
        <w:rPr>
          <w:rFonts w:cstheme="minorHAnsi"/>
          <w:sz w:val="24"/>
          <w:szCs w:val="24"/>
        </w:rPr>
      </w:pPr>
    </w:p>
    <w:p w:rsidR="00B43C50" w:rsidRPr="00067694" w:rsidRDefault="00B43C50" w:rsidP="00952452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067694">
        <w:rPr>
          <w:rFonts w:cs="Times New Roman"/>
          <w:b/>
          <w:sz w:val="28"/>
          <w:szCs w:val="24"/>
        </w:rPr>
        <w:t>Článok I</w:t>
      </w:r>
    </w:p>
    <w:p w:rsidR="00B43C50" w:rsidRPr="00067694" w:rsidRDefault="00D54059" w:rsidP="00B43C50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067694">
        <w:rPr>
          <w:rFonts w:cs="Times New Roman"/>
          <w:b/>
          <w:sz w:val="28"/>
          <w:szCs w:val="24"/>
        </w:rPr>
        <w:t>Všeobecné ustanovenie</w:t>
      </w:r>
    </w:p>
    <w:p w:rsidR="00B43C50" w:rsidRPr="00067694" w:rsidRDefault="00B43C50" w:rsidP="00B43C5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2CA" w:rsidRPr="00067694" w:rsidRDefault="00F86B7E" w:rsidP="00D54059">
      <w:pPr>
        <w:spacing w:after="0"/>
        <w:jc w:val="both"/>
        <w:rPr>
          <w:rFonts w:cs="Calibri"/>
          <w:sz w:val="24"/>
          <w:szCs w:val="24"/>
        </w:rPr>
      </w:pPr>
      <w:r w:rsidRPr="00067694">
        <w:rPr>
          <w:rFonts w:cs="Times New Roman"/>
          <w:sz w:val="24"/>
          <w:szCs w:val="24"/>
        </w:rPr>
        <w:t xml:space="preserve">Postupca eviduje voči dlžníkovi </w:t>
      </w:r>
      <w:r w:rsidRPr="00067694">
        <w:rPr>
          <w:rFonts w:cs="Calibri"/>
          <w:sz w:val="24"/>
          <w:szCs w:val="24"/>
        </w:rPr>
        <w:t xml:space="preserve">......................... </w:t>
      </w:r>
      <w:r w:rsidRPr="00067694">
        <w:rPr>
          <w:rFonts w:cs="Calibri"/>
          <w:i/>
          <w:color w:val="00B050"/>
          <w:sz w:val="24"/>
          <w:szCs w:val="24"/>
        </w:rPr>
        <w:t>(</w:t>
      </w:r>
      <w:r w:rsidR="00067694">
        <w:rPr>
          <w:rFonts w:cs="Calibri"/>
          <w:i/>
          <w:color w:val="00B050"/>
          <w:sz w:val="24"/>
          <w:szCs w:val="24"/>
        </w:rPr>
        <w:t>pre identifikáciu</w:t>
      </w:r>
      <w:r w:rsidRPr="00067694">
        <w:rPr>
          <w:rFonts w:cs="Calibri"/>
          <w:i/>
          <w:color w:val="00B050"/>
          <w:sz w:val="24"/>
          <w:szCs w:val="24"/>
        </w:rPr>
        <w:t xml:space="preserve"> dlžníka</w:t>
      </w:r>
      <w:r w:rsidR="00067694">
        <w:rPr>
          <w:rFonts w:cs="Calibri"/>
          <w:i/>
          <w:color w:val="00B050"/>
          <w:sz w:val="24"/>
          <w:szCs w:val="24"/>
        </w:rPr>
        <w:t xml:space="preserve"> -</w:t>
      </w:r>
      <w:r w:rsidRPr="00067694">
        <w:rPr>
          <w:rFonts w:cs="Calibri"/>
          <w:i/>
          <w:color w:val="00B050"/>
          <w:sz w:val="24"/>
          <w:szCs w:val="24"/>
        </w:rPr>
        <w:t xml:space="preserve"> fyzickej osoby uveďte meno, priezvisko, bydlisko, dátum narodenia, rodné číslo dlžníka, resp. IČO, ak ide o fyzickú osobu</w:t>
      </w:r>
      <w:r w:rsidR="00067694">
        <w:rPr>
          <w:rFonts w:cs="Calibri"/>
          <w:i/>
          <w:color w:val="00B050"/>
          <w:sz w:val="24"/>
          <w:szCs w:val="24"/>
        </w:rPr>
        <w:t xml:space="preserve"> podnikateľa alebo </w:t>
      </w:r>
      <w:r w:rsidRPr="00067694">
        <w:rPr>
          <w:rFonts w:cs="Calibri"/>
          <w:i/>
          <w:color w:val="00B050"/>
          <w:sz w:val="24"/>
          <w:szCs w:val="24"/>
        </w:rPr>
        <w:t>obchodné meno, sídlo, IČO a zápis v obchodnom registri, ak ide o</w:t>
      </w:r>
      <w:r w:rsidR="00067694">
        <w:rPr>
          <w:rFonts w:cs="Calibri"/>
          <w:i/>
          <w:color w:val="00B050"/>
          <w:sz w:val="24"/>
          <w:szCs w:val="24"/>
        </w:rPr>
        <w:t> dlžníka -</w:t>
      </w:r>
      <w:r w:rsidRPr="00067694">
        <w:rPr>
          <w:rFonts w:cs="Calibri"/>
          <w:i/>
          <w:color w:val="00B050"/>
          <w:sz w:val="24"/>
          <w:szCs w:val="24"/>
        </w:rPr>
        <w:t xml:space="preserve"> právnickú osobu) </w:t>
      </w:r>
      <w:r w:rsidRPr="00067694">
        <w:rPr>
          <w:rFonts w:cs="Calibri"/>
          <w:color w:val="000000" w:themeColor="text1"/>
          <w:sz w:val="24"/>
          <w:szCs w:val="24"/>
        </w:rPr>
        <w:t xml:space="preserve">pohľadávku vo výške istiny </w:t>
      </w:r>
      <w:r w:rsidRPr="00067694">
        <w:rPr>
          <w:rFonts w:cs="Calibri"/>
          <w:sz w:val="24"/>
          <w:szCs w:val="24"/>
        </w:rPr>
        <w:t>......................... Eur</w:t>
      </w:r>
      <w:r w:rsidR="00031D67" w:rsidRPr="00067694">
        <w:rPr>
          <w:rFonts w:cs="Calibri"/>
          <w:sz w:val="24"/>
          <w:szCs w:val="24"/>
        </w:rPr>
        <w:t xml:space="preserve">, titulom ......................... </w:t>
      </w:r>
      <w:r w:rsidR="00031D67" w:rsidRPr="00067694">
        <w:rPr>
          <w:rFonts w:cs="Calibri"/>
          <w:i/>
          <w:color w:val="00B050"/>
          <w:sz w:val="24"/>
          <w:szCs w:val="24"/>
        </w:rPr>
        <w:t>(nezaplatenia kúpnej ceny za dodanie tovaru na základe kúpnej zmluvy zo dňa ..., vyúčtovanej faktúrou č. ...; nevrátenia peňažnej pôžičky zo dňa ...; a pod.)</w:t>
      </w:r>
      <w:r w:rsidR="00031D67" w:rsidRPr="00067694">
        <w:rPr>
          <w:rFonts w:cs="Calibri"/>
          <w:i/>
          <w:color w:val="000000" w:themeColor="text1"/>
          <w:sz w:val="24"/>
          <w:szCs w:val="24"/>
        </w:rPr>
        <w:t>.</w:t>
      </w:r>
      <w:r w:rsidR="006507BD" w:rsidRPr="00067694">
        <w:rPr>
          <w:rFonts w:cs="Calibri"/>
          <w:i/>
          <w:color w:val="000000" w:themeColor="text1"/>
          <w:sz w:val="24"/>
          <w:szCs w:val="24"/>
        </w:rPr>
        <w:t xml:space="preserve"> Splatnosť </w:t>
      </w:r>
      <w:r w:rsidR="006507BD" w:rsidRPr="00067694">
        <w:rPr>
          <w:rFonts w:cs="Calibri"/>
          <w:color w:val="000000" w:themeColor="text1"/>
          <w:sz w:val="24"/>
          <w:szCs w:val="24"/>
        </w:rPr>
        <w:t>pohľadávky</w:t>
      </w:r>
      <w:r w:rsidR="00031D67" w:rsidRPr="00067694">
        <w:rPr>
          <w:rFonts w:cs="Calibri"/>
          <w:color w:val="000000" w:themeColor="text1"/>
          <w:sz w:val="24"/>
          <w:szCs w:val="24"/>
        </w:rPr>
        <w:t xml:space="preserve"> </w:t>
      </w:r>
      <w:r w:rsidR="006507BD" w:rsidRPr="00067694">
        <w:rPr>
          <w:rFonts w:cs="Calibri"/>
          <w:color w:val="000000" w:themeColor="text1"/>
          <w:sz w:val="24"/>
          <w:szCs w:val="24"/>
        </w:rPr>
        <w:t>identifikovanej</w:t>
      </w:r>
      <w:r w:rsidR="00031D67" w:rsidRPr="00067694">
        <w:rPr>
          <w:rFonts w:cs="Calibri"/>
          <w:color w:val="000000" w:themeColor="text1"/>
          <w:sz w:val="24"/>
          <w:szCs w:val="24"/>
        </w:rPr>
        <w:t xml:space="preserve"> v predchádzajúcej vete</w:t>
      </w:r>
      <w:r w:rsidR="006507BD" w:rsidRPr="00067694">
        <w:rPr>
          <w:rFonts w:cs="Calibri"/>
          <w:color w:val="000000" w:themeColor="text1"/>
          <w:sz w:val="24"/>
          <w:szCs w:val="24"/>
        </w:rPr>
        <w:t xml:space="preserve"> </w:t>
      </w:r>
      <w:r w:rsidR="006507BD" w:rsidRPr="00067694">
        <w:rPr>
          <w:rFonts w:cs="Calibri"/>
          <w:i/>
          <w:color w:val="000000" w:themeColor="text1"/>
          <w:sz w:val="24"/>
          <w:szCs w:val="24"/>
        </w:rPr>
        <w:t>nastala/nastane</w:t>
      </w:r>
      <w:r w:rsidR="006507BD" w:rsidRPr="00067694">
        <w:rPr>
          <w:rFonts w:cs="Calibri"/>
          <w:color w:val="000000" w:themeColor="text1"/>
          <w:sz w:val="24"/>
          <w:szCs w:val="24"/>
        </w:rPr>
        <w:t xml:space="preserve"> dňa </w:t>
      </w:r>
      <w:r w:rsidR="006507BD" w:rsidRPr="00067694">
        <w:rPr>
          <w:rFonts w:cs="Calibri"/>
          <w:sz w:val="24"/>
          <w:szCs w:val="24"/>
        </w:rPr>
        <w:t>.........................</w:t>
      </w:r>
    </w:p>
    <w:p w:rsidR="00087F5F" w:rsidRPr="00067694" w:rsidRDefault="00087F5F" w:rsidP="00087F5F">
      <w:pPr>
        <w:spacing w:after="0"/>
        <w:ind w:left="450"/>
        <w:jc w:val="both"/>
        <w:rPr>
          <w:rFonts w:cs="Calibri"/>
          <w:sz w:val="24"/>
          <w:szCs w:val="24"/>
        </w:rPr>
      </w:pPr>
    </w:p>
    <w:p w:rsidR="00816416" w:rsidRPr="00067694" w:rsidRDefault="00816416" w:rsidP="00816416">
      <w:pPr>
        <w:spacing w:after="0"/>
        <w:jc w:val="center"/>
        <w:rPr>
          <w:rFonts w:cs="Calibri"/>
          <w:b/>
          <w:sz w:val="28"/>
          <w:szCs w:val="24"/>
        </w:rPr>
      </w:pPr>
      <w:r w:rsidRPr="00067694">
        <w:rPr>
          <w:rFonts w:cs="Calibri"/>
          <w:b/>
          <w:sz w:val="28"/>
          <w:szCs w:val="24"/>
        </w:rPr>
        <w:t>Článok II</w:t>
      </w:r>
    </w:p>
    <w:p w:rsidR="00816416" w:rsidRPr="00067694" w:rsidRDefault="00D54059" w:rsidP="00816416">
      <w:pPr>
        <w:spacing w:after="0"/>
        <w:jc w:val="center"/>
        <w:rPr>
          <w:rFonts w:cs="Calibri"/>
          <w:b/>
          <w:sz w:val="28"/>
          <w:szCs w:val="24"/>
        </w:rPr>
      </w:pPr>
      <w:r w:rsidRPr="00067694">
        <w:rPr>
          <w:rFonts w:cs="Calibri"/>
          <w:b/>
          <w:sz w:val="28"/>
          <w:szCs w:val="24"/>
        </w:rPr>
        <w:t>Predmet zmluvy</w:t>
      </w:r>
    </w:p>
    <w:p w:rsidR="00816416" w:rsidRPr="00067694" w:rsidRDefault="00816416" w:rsidP="00816416">
      <w:pPr>
        <w:spacing w:after="0"/>
        <w:jc w:val="both"/>
        <w:rPr>
          <w:rFonts w:cs="Calibri"/>
          <w:sz w:val="24"/>
          <w:szCs w:val="24"/>
        </w:rPr>
      </w:pPr>
    </w:p>
    <w:p w:rsidR="00DE01EF" w:rsidRPr="00DE01EF" w:rsidRDefault="00D54059" w:rsidP="00067694">
      <w:pPr>
        <w:pStyle w:val="Odsekzoznamu"/>
        <w:numPr>
          <w:ilvl w:val="0"/>
          <w:numId w:val="17"/>
        </w:numPr>
        <w:spacing w:after="0"/>
        <w:ind w:left="450" w:hanging="450"/>
        <w:jc w:val="both"/>
        <w:rPr>
          <w:rFonts w:cs="Calibri"/>
          <w:color w:val="00B050"/>
          <w:sz w:val="24"/>
          <w:szCs w:val="24"/>
          <w:lang w:val="sk-SK"/>
        </w:rPr>
      </w:pPr>
      <w:r w:rsidRPr="00067694">
        <w:rPr>
          <w:rFonts w:cs="Calibri"/>
          <w:sz w:val="24"/>
          <w:szCs w:val="24"/>
          <w:lang w:val="sk-SK"/>
        </w:rPr>
        <w:lastRenderedPageBreak/>
        <w:t>Na základe tejto zmluvy po</w:t>
      </w:r>
      <w:bookmarkStart w:id="0" w:name="_GoBack"/>
      <w:bookmarkEnd w:id="0"/>
      <w:r w:rsidRPr="00067694">
        <w:rPr>
          <w:rFonts w:cs="Calibri"/>
          <w:sz w:val="24"/>
          <w:szCs w:val="24"/>
          <w:lang w:val="sk-SK"/>
        </w:rPr>
        <w:t>stupca postupuje na postupníka</w:t>
      </w:r>
      <w:r w:rsidR="00EA53BF" w:rsidRPr="00067694">
        <w:rPr>
          <w:rFonts w:cs="Calibri"/>
          <w:sz w:val="24"/>
          <w:szCs w:val="24"/>
          <w:lang w:val="sk-SK"/>
        </w:rPr>
        <w:t xml:space="preserve"> pohľadávku uvedenú v čl. I zmluvy a</w:t>
      </w:r>
      <w:r w:rsidRPr="00067694">
        <w:rPr>
          <w:rFonts w:cs="Calibri"/>
          <w:sz w:val="24"/>
          <w:szCs w:val="24"/>
          <w:lang w:val="sk-SK"/>
        </w:rPr>
        <w:t xml:space="preserve"> všetky práva s</w:t>
      </w:r>
      <w:r w:rsidR="00EA53BF" w:rsidRPr="00067694">
        <w:rPr>
          <w:rFonts w:cs="Calibri"/>
          <w:sz w:val="24"/>
          <w:szCs w:val="24"/>
          <w:lang w:val="sk-SK"/>
        </w:rPr>
        <w:t> ňou spojené</w:t>
      </w:r>
      <w:r w:rsidRPr="00067694">
        <w:rPr>
          <w:rFonts w:cs="Calibri"/>
          <w:sz w:val="24"/>
          <w:szCs w:val="24"/>
          <w:lang w:val="sk-SK"/>
        </w:rPr>
        <w:t xml:space="preserve">, </w:t>
      </w:r>
      <w:r w:rsidRPr="00DE01EF">
        <w:rPr>
          <w:rFonts w:cs="Calibri"/>
          <w:i/>
          <w:color w:val="00B050"/>
          <w:sz w:val="24"/>
          <w:szCs w:val="24"/>
          <w:lang w:val="sk-SK"/>
        </w:rPr>
        <w:t xml:space="preserve">postupník </w:t>
      </w:r>
      <w:r w:rsidR="00EA53BF" w:rsidRPr="00DE01EF">
        <w:rPr>
          <w:rFonts w:cs="Calibri"/>
          <w:i/>
          <w:color w:val="00B050"/>
          <w:sz w:val="24"/>
          <w:szCs w:val="24"/>
          <w:lang w:val="sk-SK"/>
        </w:rPr>
        <w:t>postúpenú pohľadávku prijíma, pričom</w:t>
      </w:r>
      <w:r w:rsidRPr="00DE01EF">
        <w:rPr>
          <w:rFonts w:cs="Calibri"/>
          <w:i/>
          <w:color w:val="00B050"/>
          <w:sz w:val="24"/>
          <w:szCs w:val="24"/>
          <w:lang w:val="sk-SK"/>
        </w:rPr>
        <w:t> </w:t>
      </w:r>
      <w:r w:rsidR="00EA53BF" w:rsidRPr="00DE01EF">
        <w:rPr>
          <w:rFonts w:cs="Calibri"/>
          <w:i/>
          <w:color w:val="00B050"/>
          <w:sz w:val="24"/>
          <w:szCs w:val="24"/>
          <w:lang w:val="sk-SK"/>
        </w:rPr>
        <w:t xml:space="preserve">sa </w:t>
      </w:r>
      <w:r w:rsidRPr="00DE01EF">
        <w:rPr>
          <w:rFonts w:cs="Calibri"/>
          <w:i/>
          <w:color w:val="00B050"/>
          <w:sz w:val="24"/>
          <w:szCs w:val="24"/>
          <w:lang w:val="sk-SK"/>
        </w:rPr>
        <w:t>zaväzuje za postúpenie zaplatiť postupcovi od</w:t>
      </w:r>
      <w:r w:rsidR="00067694" w:rsidRPr="00DE01EF">
        <w:rPr>
          <w:rFonts w:cs="Calibri"/>
          <w:i/>
          <w:color w:val="00B050"/>
          <w:sz w:val="24"/>
          <w:szCs w:val="24"/>
          <w:lang w:val="sk-SK"/>
        </w:rPr>
        <w:t>platu</w:t>
      </w:r>
      <w:r w:rsidRPr="00DE01EF">
        <w:rPr>
          <w:rFonts w:cs="Calibri"/>
          <w:i/>
          <w:color w:val="00B050"/>
          <w:sz w:val="24"/>
          <w:szCs w:val="24"/>
          <w:lang w:val="sk-SK"/>
        </w:rPr>
        <w:t xml:space="preserve"> vo výške ......................... Eur</w:t>
      </w:r>
      <w:r w:rsidR="00DE01EF">
        <w:rPr>
          <w:rFonts w:cs="Calibri"/>
          <w:i/>
          <w:color w:val="00B050"/>
          <w:sz w:val="24"/>
          <w:szCs w:val="24"/>
          <w:lang w:val="sk-SK"/>
        </w:rPr>
        <w:t xml:space="preserve">. </w:t>
      </w:r>
    </w:p>
    <w:p w:rsidR="00DE01EF" w:rsidRPr="00DE01EF" w:rsidRDefault="00EA53BF" w:rsidP="00DE01EF">
      <w:pPr>
        <w:pStyle w:val="Odsekzoznamu"/>
        <w:spacing w:after="0"/>
        <w:ind w:left="450"/>
        <w:jc w:val="both"/>
        <w:rPr>
          <w:rFonts w:cs="Calibri"/>
          <w:i/>
          <w:color w:val="00B050"/>
          <w:sz w:val="24"/>
          <w:szCs w:val="24"/>
          <w:u w:val="single"/>
          <w:lang w:val="sk-SK"/>
        </w:rPr>
      </w:pPr>
      <w:r w:rsidRPr="00DE01EF">
        <w:rPr>
          <w:rFonts w:cs="Calibri"/>
          <w:i/>
          <w:color w:val="00B050"/>
          <w:sz w:val="24"/>
          <w:szCs w:val="24"/>
          <w:u w:val="single"/>
          <w:lang w:val="sk-SK"/>
        </w:rPr>
        <w:t>/</w:t>
      </w:r>
      <w:r w:rsidR="00DE01EF" w:rsidRPr="00DE01EF">
        <w:rPr>
          <w:rFonts w:cs="Calibri"/>
          <w:i/>
          <w:color w:val="00B050"/>
          <w:sz w:val="24"/>
          <w:szCs w:val="24"/>
          <w:u w:val="single"/>
          <w:lang w:val="sk-SK"/>
        </w:rPr>
        <w:t xml:space="preserve">alebo druhý variant ak postúpenie pohľadávky je bezodplatné/ </w:t>
      </w:r>
    </w:p>
    <w:p w:rsidR="00816416" w:rsidRPr="00DE01EF" w:rsidRDefault="00EA53BF" w:rsidP="00DE01EF">
      <w:pPr>
        <w:pStyle w:val="Odsekzoznamu"/>
        <w:spacing w:after="0"/>
        <w:ind w:left="450"/>
        <w:jc w:val="both"/>
        <w:rPr>
          <w:rFonts w:cs="Calibri"/>
          <w:color w:val="00B050"/>
          <w:sz w:val="24"/>
          <w:szCs w:val="24"/>
          <w:lang w:val="sk-SK"/>
        </w:rPr>
      </w:pPr>
      <w:r w:rsidRPr="00DE01EF">
        <w:rPr>
          <w:rFonts w:cs="Calibri"/>
          <w:i/>
          <w:color w:val="00B050"/>
          <w:sz w:val="24"/>
          <w:szCs w:val="24"/>
          <w:lang w:val="sk-SK"/>
        </w:rPr>
        <w:t>postupník postúpenú pohľadávku s vďakou bezodplatne prijíma</w:t>
      </w:r>
      <w:r w:rsidR="00D54059" w:rsidRPr="00DE01EF">
        <w:rPr>
          <w:rFonts w:cs="Calibri"/>
          <w:i/>
          <w:color w:val="00B050"/>
          <w:sz w:val="24"/>
          <w:szCs w:val="24"/>
          <w:lang w:val="sk-SK"/>
        </w:rPr>
        <w:t>.</w:t>
      </w:r>
    </w:p>
    <w:p w:rsidR="00067694" w:rsidRPr="00067694" w:rsidRDefault="00067694" w:rsidP="00067694">
      <w:pPr>
        <w:spacing w:after="0"/>
        <w:jc w:val="both"/>
        <w:rPr>
          <w:rFonts w:cs="Calibri"/>
          <w:i/>
          <w:color w:val="00B050"/>
          <w:sz w:val="24"/>
          <w:szCs w:val="24"/>
        </w:rPr>
      </w:pPr>
    </w:p>
    <w:p w:rsidR="00067694" w:rsidRPr="00067694" w:rsidRDefault="00067694" w:rsidP="00067694">
      <w:pPr>
        <w:spacing w:after="0"/>
        <w:jc w:val="both"/>
        <w:rPr>
          <w:rFonts w:cs="Calibri"/>
          <w:i/>
          <w:color w:val="00B050"/>
          <w:sz w:val="24"/>
          <w:szCs w:val="24"/>
        </w:rPr>
      </w:pPr>
      <w:r w:rsidRPr="00067694">
        <w:rPr>
          <w:rFonts w:cs="Calibri"/>
          <w:i/>
          <w:color w:val="00B050"/>
          <w:sz w:val="24"/>
          <w:szCs w:val="24"/>
        </w:rPr>
        <w:t>Nasledovný odsek uviesť v prípade, ak postúpenie pohľadávky je odplatné:</w:t>
      </w:r>
    </w:p>
    <w:p w:rsidR="00067694" w:rsidRPr="00067694" w:rsidRDefault="00067694" w:rsidP="00067694">
      <w:pPr>
        <w:pStyle w:val="Odsekzoznamu"/>
        <w:spacing w:after="0"/>
        <w:ind w:left="360"/>
        <w:jc w:val="both"/>
        <w:rPr>
          <w:rFonts w:cs="Calibri"/>
          <w:sz w:val="24"/>
          <w:szCs w:val="24"/>
          <w:lang w:val="sk-SK"/>
        </w:rPr>
      </w:pPr>
    </w:p>
    <w:p w:rsidR="00067694" w:rsidRPr="00067694" w:rsidRDefault="00067694" w:rsidP="00067694">
      <w:pPr>
        <w:pStyle w:val="Odsekzoznamu"/>
        <w:numPr>
          <w:ilvl w:val="0"/>
          <w:numId w:val="17"/>
        </w:numPr>
        <w:spacing w:after="0"/>
        <w:ind w:left="450" w:hanging="450"/>
        <w:jc w:val="both"/>
        <w:rPr>
          <w:rFonts w:cs="Calibri"/>
          <w:i/>
          <w:sz w:val="24"/>
          <w:szCs w:val="24"/>
          <w:lang w:val="sk-SK"/>
        </w:rPr>
      </w:pPr>
      <w:r w:rsidRPr="00067694">
        <w:rPr>
          <w:rFonts w:cs="Calibri"/>
          <w:i/>
          <w:sz w:val="24"/>
          <w:szCs w:val="24"/>
          <w:lang w:val="sk-SK"/>
        </w:rPr>
        <w:t xml:space="preserve">Odplata za postúpenie pohľadávky je splatná ......................... </w:t>
      </w:r>
      <w:r w:rsidRPr="00067694">
        <w:rPr>
          <w:rFonts w:cs="Calibri"/>
          <w:i/>
          <w:color w:val="00B050"/>
          <w:sz w:val="24"/>
          <w:szCs w:val="24"/>
          <w:lang w:val="sk-SK"/>
        </w:rPr>
        <w:t>(v hotovosti k rukám postupcu, na bankový účet postupcu, a pod.)</w:t>
      </w:r>
      <w:r w:rsidRPr="00067694">
        <w:rPr>
          <w:rFonts w:cs="Calibri"/>
          <w:i/>
          <w:sz w:val="24"/>
          <w:szCs w:val="24"/>
          <w:lang w:val="sk-SK"/>
        </w:rPr>
        <w:t xml:space="preserve">, a to ......................... </w:t>
      </w:r>
      <w:r w:rsidRPr="00067694">
        <w:rPr>
          <w:rFonts w:cs="Calibri"/>
          <w:i/>
          <w:color w:val="00B050"/>
          <w:sz w:val="24"/>
          <w:szCs w:val="24"/>
          <w:lang w:val="sk-SK"/>
        </w:rPr>
        <w:t>(pri podpise tejto zmluvy, do … dní od uzavretia zmluvy, a pod.)</w:t>
      </w:r>
      <w:r w:rsidRPr="00067694">
        <w:rPr>
          <w:rFonts w:cs="Calibri"/>
          <w:i/>
          <w:sz w:val="24"/>
          <w:szCs w:val="24"/>
          <w:lang w:val="sk-SK"/>
        </w:rPr>
        <w:t>.</w:t>
      </w:r>
    </w:p>
    <w:p w:rsidR="00EA53BF" w:rsidRPr="00067694" w:rsidRDefault="00EA53BF" w:rsidP="00067694">
      <w:pPr>
        <w:spacing w:after="0"/>
        <w:jc w:val="both"/>
        <w:rPr>
          <w:rFonts w:cs="Calibri"/>
          <w:sz w:val="24"/>
          <w:szCs w:val="24"/>
        </w:rPr>
      </w:pPr>
    </w:p>
    <w:p w:rsidR="00EA53BF" w:rsidRPr="00067694" w:rsidRDefault="00EA53BF" w:rsidP="00067694">
      <w:pPr>
        <w:pStyle w:val="Odsekzoznamu"/>
        <w:numPr>
          <w:ilvl w:val="0"/>
          <w:numId w:val="17"/>
        </w:numPr>
        <w:spacing w:after="0"/>
        <w:ind w:left="450" w:hanging="450"/>
        <w:jc w:val="both"/>
        <w:rPr>
          <w:rFonts w:cs="Calibri"/>
          <w:sz w:val="24"/>
          <w:szCs w:val="24"/>
          <w:lang w:val="sk-SK"/>
        </w:rPr>
      </w:pPr>
      <w:r w:rsidRPr="00067694">
        <w:rPr>
          <w:rFonts w:cs="Calibri"/>
          <w:sz w:val="24"/>
          <w:szCs w:val="24"/>
          <w:lang w:val="sk-SK"/>
        </w:rPr>
        <w:t xml:space="preserve">Predmetom postúpenia pohľadávky podľa tejto zmluvy </w:t>
      </w:r>
      <w:r w:rsidRPr="00067694">
        <w:rPr>
          <w:rFonts w:cs="Calibri"/>
          <w:i/>
          <w:sz w:val="24"/>
          <w:szCs w:val="24"/>
          <w:lang w:val="sk-SK"/>
        </w:rPr>
        <w:t>je aj/nie je</w:t>
      </w:r>
      <w:r w:rsidRPr="00067694">
        <w:rPr>
          <w:rFonts w:cs="Calibri"/>
          <w:sz w:val="24"/>
          <w:szCs w:val="24"/>
          <w:lang w:val="sk-SK"/>
        </w:rPr>
        <w:t xml:space="preserve"> príslušenstvo pohľadávky.</w:t>
      </w:r>
    </w:p>
    <w:p w:rsidR="00834E26" w:rsidRPr="00067694" w:rsidRDefault="00834E26" w:rsidP="00834E26">
      <w:pPr>
        <w:spacing w:after="0"/>
        <w:ind w:left="360"/>
        <w:jc w:val="both"/>
        <w:rPr>
          <w:rFonts w:cs="Calibri"/>
          <w:sz w:val="24"/>
          <w:szCs w:val="24"/>
        </w:rPr>
      </w:pPr>
    </w:p>
    <w:p w:rsidR="00834E26" w:rsidRPr="00067694" w:rsidRDefault="00834E26" w:rsidP="00834E26">
      <w:pPr>
        <w:spacing w:after="0"/>
        <w:ind w:left="360"/>
        <w:jc w:val="both"/>
        <w:rPr>
          <w:rFonts w:cs="Calibri"/>
          <w:sz w:val="24"/>
          <w:szCs w:val="24"/>
        </w:rPr>
      </w:pPr>
    </w:p>
    <w:p w:rsidR="00834E26" w:rsidRPr="00067694" w:rsidRDefault="00834E26" w:rsidP="00834E26">
      <w:pPr>
        <w:spacing w:after="0"/>
        <w:jc w:val="center"/>
        <w:rPr>
          <w:rFonts w:cs="Calibri"/>
          <w:b/>
          <w:sz w:val="28"/>
          <w:szCs w:val="24"/>
        </w:rPr>
      </w:pPr>
      <w:r w:rsidRPr="00067694">
        <w:rPr>
          <w:rFonts w:cs="Calibri"/>
          <w:b/>
          <w:sz w:val="28"/>
          <w:szCs w:val="24"/>
        </w:rPr>
        <w:t>Článok II</w:t>
      </w:r>
      <w:r w:rsidR="00816416" w:rsidRPr="00067694">
        <w:rPr>
          <w:rFonts w:cs="Calibri"/>
          <w:b/>
          <w:sz w:val="28"/>
          <w:szCs w:val="24"/>
        </w:rPr>
        <w:t>I</w:t>
      </w:r>
    </w:p>
    <w:p w:rsidR="00834E26" w:rsidRPr="00067694" w:rsidRDefault="00B06A90" w:rsidP="00834E26">
      <w:pPr>
        <w:spacing w:after="0"/>
        <w:jc w:val="center"/>
        <w:rPr>
          <w:rFonts w:cs="Calibri"/>
          <w:b/>
          <w:sz w:val="28"/>
          <w:szCs w:val="24"/>
        </w:rPr>
      </w:pPr>
      <w:r w:rsidRPr="00067694">
        <w:rPr>
          <w:rFonts w:cs="Calibri"/>
          <w:b/>
          <w:sz w:val="28"/>
          <w:szCs w:val="24"/>
        </w:rPr>
        <w:t>Práva a povinnosti</w:t>
      </w:r>
      <w:r w:rsidR="00EA53BF" w:rsidRPr="00067694">
        <w:rPr>
          <w:rFonts w:cs="Calibri"/>
          <w:b/>
          <w:sz w:val="28"/>
          <w:szCs w:val="24"/>
        </w:rPr>
        <w:t xml:space="preserve"> zmluvných strán</w:t>
      </w:r>
    </w:p>
    <w:p w:rsidR="00834E26" w:rsidRPr="00067694" w:rsidRDefault="00834E26" w:rsidP="00834E26">
      <w:pPr>
        <w:spacing w:after="0"/>
        <w:ind w:left="360"/>
        <w:jc w:val="center"/>
        <w:rPr>
          <w:rFonts w:cs="Calibri"/>
          <w:b/>
          <w:sz w:val="24"/>
          <w:szCs w:val="24"/>
        </w:rPr>
      </w:pPr>
    </w:p>
    <w:p w:rsidR="00816416" w:rsidRPr="00067694" w:rsidRDefault="00EA53BF" w:rsidP="00067694">
      <w:pPr>
        <w:pStyle w:val="Odsekzoznamu"/>
        <w:numPr>
          <w:ilvl w:val="0"/>
          <w:numId w:val="4"/>
        </w:numPr>
        <w:spacing w:after="0"/>
        <w:ind w:left="450" w:hanging="450"/>
        <w:jc w:val="both"/>
        <w:rPr>
          <w:rFonts w:cs="Times New Roman"/>
          <w:sz w:val="24"/>
          <w:szCs w:val="24"/>
          <w:lang w:val="sk-SK"/>
        </w:rPr>
      </w:pPr>
      <w:r w:rsidRPr="00067694">
        <w:rPr>
          <w:rFonts w:cs="Times New Roman"/>
          <w:sz w:val="24"/>
          <w:szCs w:val="24"/>
          <w:lang w:val="sk-SK"/>
        </w:rPr>
        <w:t xml:space="preserve">Postupca v súvislosti s postúpením pohľadávky podľa tejto zmluvy vyhlasuje, že </w:t>
      </w:r>
    </w:p>
    <w:p w:rsidR="00F023AD" w:rsidRPr="00067694" w:rsidRDefault="00F023AD" w:rsidP="00067694">
      <w:pPr>
        <w:pStyle w:val="Odsekzoznamu"/>
        <w:numPr>
          <w:ilvl w:val="1"/>
          <w:numId w:val="4"/>
        </w:numPr>
        <w:spacing w:after="0"/>
        <w:ind w:left="720" w:hanging="270"/>
        <w:jc w:val="both"/>
        <w:rPr>
          <w:rFonts w:cs="Times New Roman"/>
          <w:sz w:val="24"/>
          <w:szCs w:val="24"/>
          <w:lang w:val="sk-SK"/>
        </w:rPr>
      </w:pPr>
      <w:r w:rsidRPr="00067694">
        <w:rPr>
          <w:rFonts w:cs="Times New Roman"/>
          <w:sz w:val="24"/>
          <w:szCs w:val="24"/>
          <w:lang w:val="sk-SK"/>
        </w:rPr>
        <w:t>je oprávnený s pohľadávkou nakladať,</w:t>
      </w:r>
    </w:p>
    <w:p w:rsidR="00F023AD" w:rsidRPr="00067694" w:rsidRDefault="00F023AD" w:rsidP="00067694">
      <w:pPr>
        <w:pStyle w:val="Odsekzoznamu"/>
        <w:numPr>
          <w:ilvl w:val="1"/>
          <w:numId w:val="4"/>
        </w:numPr>
        <w:spacing w:after="0"/>
        <w:ind w:left="720" w:hanging="270"/>
        <w:jc w:val="both"/>
        <w:rPr>
          <w:rFonts w:cs="Times New Roman"/>
          <w:sz w:val="24"/>
          <w:szCs w:val="24"/>
          <w:lang w:val="sk-SK"/>
        </w:rPr>
      </w:pPr>
      <w:r w:rsidRPr="00067694">
        <w:rPr>
          <w:rFonts w:cs="Times New Roman"/>
          <w:sz w:val="24"/>
          <w:szCs w:val="24"/>
          <w:lang w:val="sk-SK"/>
        </w:rPr>
        <w:t xml:space="preserve">pohľadávka nemá žiadne právne </w:t>
      </w:r>
      <w:proofErr w:type="spellStart"/>
      <w:r w:rsidRPr="00067694">
        <w:rPr>
          <w:rFonts w:cs="Times New Roman"/>
          <w:sz w:val="24"/>
          <w:szCs w:val="24"/>
          <w:lang w:val="sk-SK"/>
        </w:rPr>
        <w:t>vady</w:t>
      </w:r>
      <w:proofErr w:type="spellEnd"/>
      <w:r w:rsidRPr="00067694">
        <w:rPr>
          <w:rFonts w:cs="Times New Roman"/>
          <w:sz w:val="24"/>
          <w:szCs w:val="24"/>
          <w:lang w:val="sk-SK"/>
        </w:rPr>
        <w:t xml:space="preserve"> a je spôsobilá k postúpeniu,</w:t>
      </w:r>
    </w:p>
    <w:p w:rsidR="00F023AD" w:rsidRPr="00067694" w:rsidRDefault="00067694" w:rsidP="00067694">
      <w:pPr>
        <w:pStyle w:val="Odsekzoznamu"/>
        <w:numPr>
          <w:ilvl w:val="1"/>
          <w:numId w:val="4"/>
        </w:numPr>
        <w:spacing w:after="0"/>
        <w:ind w:left="720" w:hanging="270"/>
        <w:jc w:val="both"/>
        <w:rPr>
          <w:rFonts w:cs="Times New Roman"/>
          <w:sz w:val="24"/>
          <w:szCs w:val="24"/>
          <w:lang w:val="sk-SK"/>
        </w:rPr>
      </w:pPr>
      <w:r>
        <w:rPr>
          <w:rFonts w:cs="Times New Roman"/>
          <w:i/>
          <w:sz w:val="24"/>
          <w:szCs w:val="24"/>
          <w:lang w:val="sk-SK"/>
        </w:rPr>
        <w:t xml:space="preserve">pohľadávka </w:t>
      </w:r>
      <w:r w:rsidR="00F023AD" w:rsidRPr="00067694">
        <w:rPr>
          <w:rFonts w:cs="Times New Roman"/>
          <w:i/>
          <w:sz w:val="24"/>
          <w:szCs w:val="24"/>
          <w:lang w:val="sk-SK"/>
        </w:rPr>
        <w:t>nie je zabezpečená žiadnym zabezpečovacím právnym prostriedkom</w:t>
      </w:r>
      <w:r w:rsidR="00B06A90" w:rsidRPr="00067694">
        <w:rPr>
          <w:rFonts w:cs="Times New Roman"/>
          <w:i/>
          <w:sz w:val="24"/>
          <w:szCs w:val="24"/>
          <w:lang w:val="sk-SK"/>
        </w:rPr>
        <w:t>/je zabezpečená</w:t>
      </w:r>
      <w:r w:rsidR="00B06A90" w:rsidRPr="00067694">
        <w:rPr>
          <w:rFonts w:cs="Times New Roman"/>
          <w:sz w:val="24"/>
          <w:szCs w:val="24"/>
          <w:lang w:val="sk-SK"/>
        </w:rPr>
        <w:t xml:space="preserve"> </w:t>
      </w:r>
      <w:r w:rsidR="00B06A90" w:rsidRPr="00067694">
        <w:rPr>
          <w:rFonts w:cs="Calibri"/>
          <w:i/>
          <w:sz w:val="24"/>
          <w:szCs w:val="24"/>
          <w:lang w:val="sk-SK"/>
        </w:rPr>
        <w:t xml:space="preserve">......................... </w:t>
      </w:r>
      <w:r w:rsidR="00B06A90" w:rsidRPr="00067694">
        <w:rPr>
          <w:rFonts w:cs="Calibri"/>
          <w:i/>
          <w:color w:val="00B050"/>
          <w:sz w:val="24"/>
          <w:szCs w:val="24"/>
          <w:lang w:val="sk-SK"/>
        </w:rPr>
        <w:t>(napr. záložným právom k automobilu na základe záložnej zmluvy s dlžníkom zo dňa …, a pod.)</w:t>
      </w:r>
      <w:r w:rsidR="00F023AD" w:rsidRPr="00067694">
        <w:rPr>
          <w:rFonts w:cs="Times New Roman"/>
          <w:sz w:val="24"/>
          <w:szCs w:val="24"/>
          <w:lang w:val="sk-SK"/>
        </w:rPr>
        <w:t>,</w:t>
      </w:r>
    </w:p>
    <w:p w:rsidR="00B06A90" w:rsidRPr="00067694" w:rsidRDefault="00B06A90" w:rsidP="00067694">
      <w:pPr>
        <w:pStyle w:val="Odsekzoznamu"/>
        <w:numPr>
          <w:ilvl w:val="1"/>
          <w:numId w:val="4"/>
        </w:numPr>
        <w:spacing w:after="0"/>
        <w:ind w:left="720" w:hanging="270"/>
        <w:jc w:val="both"/>
        <w:rPr>
          <w:rFonts w:cs="Times New Roman"/>
          <w:sz w:val="24"/>
          <w:szCs w:val="24"/>
          <w:lang w:val="sk-SK"/>
        </w:rPr>
      </w:pPr>
      <w:r w:rsidRPr="00067694">
        <w:rPr>
          <w:rFonts w:cs="Times New Roman"/>
          <w:sz w:val="24"/>
          <w:szCs w:val="24"/>
          <w:lang w:val="sk-SK"/>
        </w:rPr>
        <w:t>pos</w:t>
      </w:r>
      <w:r w:rsidR="000D02AD" w:rsidRPr="00067694">
        <w:rPr>
          <w:rFonts w:cs="Times New Roman"/>
          <w:sz w:val="24"/>
          <w:szCs w:val="24"/>
          <w:lang w:val="sk-SK"/>
        </w:rPr>
        <w:t xml:space="preserve">túpeniu </w:t>
      </w:r>
      <w:r w:rsidRPr="00067694">
        <w:rPr>
          <w:rFonts w:cs="Times New Roman"/>
          <w:sz w:val="24"/>
          <w:szCs w:val="24"/>
          <w:lang w:val="sk-SK"/>
        </w:rPr>
        <w:t>pohľadávky neodporuje žiadna dohoda s dlžníkom.</w:t>
      </w:r>
    </w:p>
    <w:p w:rsidR="00F023AD" w:rsidRPr="00067694" w:rsidRDefault="00F023AD" w:rsidP="00B06A90">
      <w:pPr>
        <w:spacing w:after="0"/>
        <w:jc w:val="both"/>
        <w:rPr>
          <w:rFonts w:cs="Times New Roman"/>
          <w:sz w:val="24"/>
          <w:szCs w:val="24"/>
        </w:rPr>
      </w:pPr>
    </w:p>
    <w:p w:rsidR="00952452" w:rsidRPr="00067694" w:rsidRDefault="00B06A90" w:rsidP="00067694">
      <w:pPr>
        <w:pStyle w:val="Odsekzoznamu"/>
        <w:numPr>
          <w:ilvl w:val="0"/>
          <w:numId w:val="20"/>
        </w:numPr>
        <w:spacing w:after="0"/>
        <w:ind w:left="450" w:hanging="450"/>
        <w:jc w:val="both"/>
        <w:rPr>
          <w:b/>
          <w:sz w:val="28"/>
          <w:lang w:val="sk-SK"/>
        </w:rPr>
      </w:pPr>
      <w:r w:rsidRPr="00067694">
        <w:rPr>
          <w:rFonts w:cs="Times New Roman"/>
          <w:sz w:val="24"/>
          <w:szCs w:val="24"/>
          <w:lang w:val="sk-SK"/>
        </w:rPr>
        <w:t xml:space="preserve">Zmluvné strany sa dohodli, že </w:t>
      </w:r>
      <w:r w:rsidRPr="00067694">
        <w:rPr>
          <w:rFonts w:cs="Times New Roman"/>
          <w:i/>
          <w:sz w:val="24"/>
          <w:szCs w:val="24"/>
          <w:lang w:val="sk-SK"/>
        </w:rPr>
        <w:t xml:space="preserve">postupca </w:t>
      </w:r>
      <w:r w:rsidR="00067694">
        <w:rPr>
          <w:rFonts w:cs="Times New Roman"/>
          <w:i/>
          <w:sz w:val="24"/>
          <w:szCs w:val="24"/>
          <w:lang w:val="sk-SK"/>
        </w:rPr>
        <w:t>ručí</w:t>
      </w:r>
      <w:r w:rsidRPr="00067694">
        <w:rPr>
          <w:rFonts w:cs="Times New Roman"/>
          <w:i/>
          <w:sz w:val="24"/>
          <w:szCs w:val="24"/>
          <w:lang w:val="sk-SK"/>
        </w:rPr>
        <w:t xml:space="preserve"> za vymožiteľnosť pohľadávky</w:t>
      </w:r>
      <w:r w:rsidR="000D02AD" w:rsidRPr="00067694">
        <w:rPr>
          <w:rFonts w:cs="Times New Roman"/>
          <w:i/>
          <w:sz w:val="24"/>
          <w:szCs w:val="24"/>
          <w:lang w:val="sk-SK"/>
        </w:rPr>
        <w:t xml:space="preserve"> v čase uzavretia tejto zmluvy</w:t>
      </w:r>
      <w:r w:rsidRPr="00067694">
        <w:rPr>
          <w:rFonts w:cs="Times New Roman"/>
          <w:i/>
          <w:sz w:val="24"/>
          <w:szCs w:val="24"/>
          <w:lang w:val="sk-SK"/>
        </w:rPr>
        <w:t xml:space="preserve"> do výšky poskytnutej odplaty za postúpenie pohľadávky/n</w:t>
      </w:r>
      <w:r w:rsidR="00067694">
        <w:rPr>
          <w:rFonts w:cs="Times New Roman"/>
          <w:i/>
          <w:sz w:val="24"/>
          <w:szCs w:val="24"/>
          <w:lang w:val="sk-SK"/>
        </w:rPr>
        <w:t>eručí</w:t>
      </w:r>
      <w:r w:rsidRPr="00067694">
        <w:rPr>
          <w:rFonts w:cs="Times New Roman"/>
          <w:i/>
          <w:sz w:val="24"/>
          <w:szCs w:val="24"/>
          <w:lang w:val="sk-SK"/>
        </w:rPr>
        <w:t xml:space="preserve"> za vymožiteľnosť pohľadávky postupovanej podľa tejto zmluvy.</w:t>
      </w:r>
    </w:p>
    <w:p w:rsidR="00B06A90" w:rsidRPr="00067694" w:rsidRDefault="00B06A90" w:rsidP="00B06A90">
      <w:pPr>
        <w:pStyle w:val="Odsekzoznamu"/>
        <w:spacing w:after="0"/>
        <w:ind w:left="360"/>
        <w:jc w:val="both"/>
        <w:rPr>
          <w:b/>
          <w:sz w:val="28"/>
          <w:lang w:val="sk-SK"/>
        </w:rPr>
      </w:pPr>
    </w:p>
    <w:p w:rsidR="00B06A90" w:rsidRPr="00067694" w:rsidRDefault="000D02AD" w:rsidP="00067694">
      <w:pPr>
        <w:pStyle w:val="Odsekzoznamu"/>
        <w:numPr>
          <w:ilvl w:val="0"/>
          <w:numId w:val="20"/>
        </w:numPr>
        <w:spacing w:after="0"/>
        <w:ind w:left="450" w:hanging="450"/>
        <w:jc w:val="both"/>
        <w:rPr>
          <w:sz w:val="24"/>
          <w:lang w:val="sk-SK"/>
        </w:rPr>
      </w:pPr>
      <w:r w:rsidRPr="00067694">
        <w:rPr>
          <w:sz w:val="24"/>
          <w:lang w:val="sk-SK"/>
        </w:rPr>
        <w:t>Postupca je povinný odovzdať postupníkovi všetky doklady a poskytnúť všetky potrebné informácie, ktoré sa týkajú postúpenej pohľadávky.</w:t>
      </w:r>
    </w:p>
    <w:p w:rsidR="000D02AD" w:rsidRPr="00067694" w:rsidRDefault="000D02AD" w:rsidP="000D02AD">
      <w:pPr>
        <w:pStyle w:val="Odsekzoznamu"/>
        <w:spacing w:after="0"/>
        <w:ind w:left="360"/>
        <w:jc w:val="both"/>
        <w:rPr>
          <w:sz w:val="24"/>
          <w:lang w:val="sk-SK"/>
        </w:rPr>
      </w:pPr>
    </w:p>
    <w:p w:rsidR="000D02AD" w:rsidRPr="00067694" w:rsidRDefault="000D02AD" w:rsidP="00067694">
      <w:pPr>
        <w:pStyle w:val="Odsekzoznamu"/>
        <w:numPr>
          <w:ilvl w:val="0"/>
          <w:numId w:val="20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067694">
        <w:rPr>
          <w:rStyle w:val="ra"/>
          <w:sz w:val="24"/>
          <w:lang w:val="sk-SK"/>
        </w:rPr>
        <w:t xml:space="preserve">Postupca je povinný dlžníkovi postúpenie pohľadávky písomne oznámiť bezodkladne po uzavretí tejto zmluvy. V prípade nesplnenia tejto povinnosti je postupník oprávnený postúpenie dlžníkovi preukázať </w:t>
      </w:r>
      <w:r w:rsidR="00494BF5" w:rsidRPr="00067694">
        <w:rPr>
          <w:rStyle w:val="ra"/>
          <w:sz w:val="24"/>
          <w:lang w:val="sk-SK"/>
        </w:rPr>
        <w:t>predložením tejto zmluvy.</w:t>
      </w:r>
    </w:p>
    <w:p w:rsidR="00494BF5" w:rsidRPr="00067694" w:rsidRDefault="00494BF5" w:rsidP="00494BF5">
      <w:pPr>
        <w:pStyle w:val="Odsekzoznamu"/>
        <w:spacing w:after="0"/>
        <w:ind w:left="360"/>
        <w:jc w:val="both"/>
        <w:rPr>
          <w:rStyle w:val="ra"/>
          <w:sz w:val="24"/>
          <w:lang w:val="sk-SK"/>
        </w:rPr>
      </w:pPr>
    </w:p>
    <w:p w:rsidR="00494BF5" w:rsidRDefault="00067694" w:rsidP="00067694">
      <w:pPr>
        <w:pStyle w:val="Odsekzoznamu"/>
        <w:numPr>
          <w:ilvl w:val="0"/>
          <w:numId w:val="20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067694">
        <w:rPr>
          <w:rStyle w:val="ra"/>
          <w:sz w:val="24"/>
          <w:lang w:val="sk-SK"/>
        </w:rPr>
        <w:t>Ak odo dňa uzavretia tejto zmluvy</w:t>
      </w:r>
      <w:r w:rsidR="00ED3087">
        <w:rPr>
          <w:rStyle w:val="ra"/>
          <w:sz w:val="24"/>
          <w:lang w:val="sk-SK"/>
        </w:rPr>
        <w:t xml:space="preserve"> do oznámenia postúpenia podľa ods. 4 tohto článku</w:t>
      </w:r>
      <w:r w:rsidRPr="00067694">
        <w:rPr>
          <w:rStyle w:val="ra"/>
          <w:sz w:val="24"/>
          <w:lang w:val="sk-SK"/>
        </w:rPr>
        <w:t xml:space="preserve"> dôjde k plneniu postupovanej pohľadávky dlžníkom postupcovi, je postupca povinný prijaté plnenie bezodkladne postúpiť na postupníka. To neplatí, ak nedošlo k úhrade odplaty za postúpenie pohľadávky podľa tejto zmluvy, ak bola odplata</w:t>
      </w:r>
      <w:r>
        <w:rPr>
          <w:rStyle w:val="ra"/>
          <w:sz w:val="24"/>
          <w:lang w:val="sk-SK"/>
        </w:rPr>
        <w:t xml:space="preserve"> za postúpenie</w:t>
      </w:r>
      <w:r w:rsidRPr="00067694">
        <w:rPr>
          <w:rStyle w:val="ra"/>
          <w:sz w:val="24"/>
          <w:lang w:val="sk-SK"/>
        </w:rPr>
        <w:t xml:space="preserve"> zmluvnými stranami dojednaná.</w:t>
      </w:r>
    </w:p>
    <w:p w:rsidR="00067694" w:rsidRDefault="00067694" w:rsidP="0006769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:rsidR="00067694" w:rsidRDefault="00067694" w:rsidP="0006769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:rsidR="007B6384" w:rsidRPr="00067694" w:rsidRDefault="007B6384" w:rsidP="007B6384">
      <w:pPr>
        <w:spacing w:after="0"/>
        <w:jc w:val="center"/>
        <w:rPr>
          <w:rStyle w:val="ra"/>
          <w:b/>
          <w:sz w:val="28"/>
        </w:rPr>
      </w:pPr>
      <w:r w:rsidRPr="00067694">
        <w:rPr>
          <w:rStyle w:val="ra"/>
          <w:b/>
          <w:sz w:val="28"/>
        </w:rPr>
        <w:t xml:space="preserve">Článok </w:t>
      </w:r>
      <w:r w:rsidR="00952452" w:rsidRPr="00067694">
        <w:rPr>
          <w:rStyle w:val="ra"/>
          <w:b/>
          <w:sz w:val="28"/>
        </w:rPr>
        <w:t>IV</w:t>
      </w:r>
    </w:p>
    <w:p w:rsidR="007B6384" w:rsidRPr="00067694" w:rsidRDefault="007B6384" w:rsidP="007B6384">
      <w:pPr>
        <w:spacing w:after="0"/>
        <w:jc w:val="center"/>
        <w:rPr>
          <w:rStyle w:val="ra"/>
          <w:b/>
          <w:sz w:val="28"/>
        </w:rPr>
      </w:pPr>
      <w:r w:rsidRPr="00067694">
        <w:rPr>
          <w:rStyle w:val="ra"/>
          <w:b/>
          <w:sz w:val="28"/>
        </w:rPr>
        <w:t>Záverečné ustanovenia</w:t>
      </w:r>
    </w:p>
    <w:p w:rsidR="007B6384" w:rsidRPr="00067694" w:rsidRDefault="007B6384" w:rsidP="007B6384">
      <w:pPr>
        <w:spacing w:after="0"/>
        <w:jc w:val="center"/>
        <w:rPr>
          <w:rStyle w:val="ra"/>
          <w:b/>
          <w:sz w:val="24"/>
        </w:rPr>
      </w:pPr>
    </w:p>
    <w:p w:rsidR="007B6384" w:rsidRPr="00067694" w:rsidRDefault="00BE14EA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067694">
        <w:rPr>
          <w:rStyle w:val="ra"/>
          <w:sz w:val="24"/>
          <w:lang w:val="sk-SK"/>
        </w:rPr>
        <w:t>Zmluvné strany si z</w:t>
      </w:r>
      <w:r w:rsidR="007B6384" w:rsidRPr="00067694">
        <w:rPr>
          <w:rStyle w:val="ra"/>
          <w:sz w:val="24"/>
          <w:lang w:val="sk-SK"/>
        </w:rPr>
        <w:t>mluvu pred jej podpisom prečítali, je pre nich určitá a zrozumiteľná a vyjadruje ich slobodnú a vážnu vôľu. Na znak súhlasu ju vlastnoručne podpisujú.</w:t>
      </w:r>
    </w:p>
    <w:p w:rsidR="007B6384" w:rsidRPr="00067694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:rsidR="007B6384" w:rsidRPr="00067694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067694">
        <w:rPr>
          <w:rStyle w:val="ra"/>
          <w:sz w:val="24"/>
          <w:lang w:val="sk-SK"/>
        </w:rPr>
        <w:t xml:space="preserve">Zmluva sa vyhotovuje v 2 rovnopisoch, pričom obe zmluvné strany </w:t>
      </w:r>
      <w:proofErr w:type="spellStart"/>
      <w:r w:rsidRPr="00067694">
        <w:rPr>
          <w:rStyle w:val="ra"/>
          <w:sz w:val="24"/>
          <w:lang w:val="sk-SK"/>
        </w:rPr>
        <w:t>obdržia</w:t>
      </w:r>
      <w:proofErr w:type="spellEnd"/>
      <w:r w:rsidRPr="00067694">
        <w:rPr>
          <w:rStyle w:val="ra"/>
          <w:sz w:val="24"/>
          <w:lang w:val="sk-SK"/>
        </w:rPr>
        <w:t xml:space="preserve"> po jednom rovnopise.</w:t>
      </w:r>
    </w:p>
    <w:p w:rsidR="007B6384" w:rsidRPr="00067694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:rsidR="007B6384" w:rsidRPr="00067694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067694">
        <w:rPr>
          <w:rStyle w:val="ra"/>
          <w:sz w:val="24"/>
          <w:lang w:val="sk-SK"/>
        </w:rPr>
        <w:t>Zmluvu možno meniť a dopĺňať len písomnými dodatkami podpísanými oboma zmluvnými stranami.</w:t>
      </w:r>
    </w:p>
    <w:p w:rsidR="007B6384" w:rsidRPr="00067694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:rsidR="007B6384" w:rsidRPr="00067694" w:rsidRDefault="00A521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067694">
        <w:rPr>
          <w:rStyle w:val="ra"/>
          <w:sz w:val="24"/>
          <w:lang w:val="sk-SK"/>
        </w:rPr>
        <w:t xml:space="preserve">Právne vzťahy neupravené touto zmluvou sa spravujú  príslušnými ustanoveniami </w:t>
      </w:r>
      <w:r w:rsidR="00067694">
        <w:rPr>
          <w:rStyle w:val="ra"/>
          <w:sz w:val="24"/>
          <w:lang w:val="sk-SK"/>
        </w:rPr>
        <w:t>o postúpení pohľadávky</w:t>
      </w:r>
      <w:r w:rsidR="00952452" w:rsidRPr="00067694">
        <w:rPr>
          <w:rStyle w:val="ra"/>
          <w:sz w:val="24"/>
          <w:lang w:val="sk-SK"/>
        </w:rPr>
        <w:t xml:space="preserve"> upravenými</w:t>
      </w:r>
      <w:r w:rsidRPr="00067694">
        <w:rPr>
          <w:rStyle w:val="ra"/>
          <w:sz w:val="24"/>
          <w:lang w:val="sk-SK"/>
        </w:rPr>
        <w:t xml:space="preserve"> v Občiansko</w:t>
      </w:r>
      <w:r w:rsidR="009523F9" w:rsidRPr="00067694">
        <w:rPr>
          <w:rStyle w:val="ra"/>
          <w:sz w:val="24"/>
          <w:lang w:val="sk-SK"/>
        </w:rPr>
        <w:t>m zákonníku</w:t>
      </w:r>
      <w:r w:rsidR="00952452" w:rsidRPr="00067694">
        <w:rPr>
          <w:rStyle w:val="ra"/>
          <w:sz w:val="24"/>
          <w:lang w:val="sk-SK"/>
        </w:rPr>
        <w:t xml:space="preserve"> </w:t>
      </w:r>
      <w:r w:rsidRPr="00067694">
        <w:rPr>
          <w:rStyle w:val="ra"/>
          <w:sz w:val="24"/>
          <w:lang w:val="sk-SK"/>
        </w:rPr>
        <w:t>ako aj inými dotknutými všeobecne záväznými právnymi predpismi platnými a účinnými v Slovenskej republike.</w:t>
      </w:r>
    </w:p>
    <w:p w:rsidR="00A52184" w:rsidRPr="00067694" w:rsidRDefault="00A52184" w:rsidP="00A521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:rsidR="00A52184" w:rsidRPr="00ED3087" w:rsidRDefault="00A52184" w:rsidP="00ED3087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sz w:val="24"/>
          <w:lang w:val="sk-SK"/>
        </w:rPr>
      </w:pPr>
      <w:r w:rsidRPr="00067694">
        <w:rPr>
          <w:rStyle w:val="ra"/>
          <w:sz w:val="24"/>
          <w:lang w:val="sk-SK"/>
        </w:rPr>
        <w:t>Zmluva nadobúda platnosť a účinnosť dňom podpisu všetkými účastníkmi.</w:t>
      </w:r>
    </w:p>
    <w:p w:rsidR="00067694" w:rsidRPr="00067694" w:rsidRDefault="00067694" w:rsidP="00A52184">
      <w:pPr>
        <w:spacing w:after="0" w:line="240" w:lineRule="auto"/>
        <w:ind w:right="-143"/>
        <w:rPr>
          <w:rFonts w:ascii="Calibri" w:hAnsi="Calibri" w:cs="Calibri"/>
          <w:sz w:val="28"/>
          <w:szCs w:val="18"/>
        </w:rPr>
      </w:pPr>
    </w:p>
    <w:p w:rsidR="00A52184" w:rsidRPr="00067694" w:rsidRDefault="00A52184" w:rsidP="00A52184">
      <w:pPr>
        <w:spacing w:after="0" w:line="240" w:lineRule="auto"/>
        <w:ind w:right="-143"/>
        <w:rPr>
          <w:rFonts w:ascii="Calibri" w:hAnsi="Calibri" w:cs="Calibri"/>
          <w:sz w:val="24"/>
          <w:szCs w:val="24"/>
        </w:rPr>
      </w:pPr>
      <w:r w:rsidRPr="00067694">
        <w:rPr>
          <w:rFonts w:ascii="Calibri" w:hAnsi="Calibri" w:cs="Calibri"/>
          <w:sz w:val="24"/>
          <w:szCs w:val="24"/>
        </w:rPr>
        <w:t xml:space="preserve">V </w:t>
      </w:r>
      <w:r w:rsidRPr="00067694">
        <w:rPr>
          <w:rFonts w:cs="Calibri"/>
          <w:sz w:val="24"/>
          <w:szCs w:val="24"/>
        </w:rPr>
        <w:t>......................... 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52184" w:rsidRPr="00067694" w:rsidTr="00952452">
        <w:tc>
          <w:tcPr>
            <w:tcW w:w="4605" w:type="dxa"/>
          </w:tcPr>
          <w:p w:rsidR="00087F5F" w:rsidRPr="00067694" w:rsidRDefault="00087F5F" w:rsidP="00494BF5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:rsidR="00952452" w:rsidRPr="00067694" w:rsidRDefault="00067694" w:rsidP="00494BF5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Postupca</w:t>
            </w:r>
            <w:r w:rsidR="00952452" w:rsidRPr="00067694">
              <w:rPr>
                <w:rFonts w:ascii="Calibri" w:hAnsi="Calibri" w:cs="Calibri"/>
                <w:sz w:val="24"/>
                <w:szCs w:val="24"/>
              </w:rPr>
              <w:t>:</w:t>
            </w:r>
            <w:r w:rsidR="000269C2" w:rsidRPr="00067694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:rsidR="00A52184" w:rsidRPr="00067694" w:rsidRDefault="00067694" w:rsidP="00494BF5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</w:t>
            </w:r>
            <w:r w:rsidR="000269C2" w:rsidRPr="00067694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</w:p>
          <w:p w:rsidR="00A52184" w:rsidRPr="00067694" w:rsidRDefault="00A52184" w:rsidP="00494BF5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67694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</w:p>
          <w:p w:rsidR="00A52184" w:rsidRPr="00067694" w:rsidRDefault="00A52184" w:rsidP="00494BF5">
            <w:pPr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67694">
              <w:rPr>
                <w:rFonts w:ascii="Calibri" w:hAnsi="Calibri" w:cs="Calibri"/>
                <w:i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:rsidR="00952452" w:rsidRPr="00067694" w:rsidRDefault="00952452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:rsidR="00A52184" w:rsidRPr="00067694" w:rsidRDefault="00067694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Postupník</w:t>
            </w:r>
            <w:r w:rsidR="00952452" w:rsidRPr="00067694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952452" w:rsidRPr="00067694" w:rsidRDefault="00952452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:rsidR="00A52184" w:rsidRPr="00067694" w:rsidRDefault="00A52184" w:rsidP="00494BF5">
            <w:pPr>
              <w:spacing w:after="0"/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67694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  <w:r w:rsidRPr="00067694">
              <w:rPr>
                <w:rFonts w:ascii="Calibri" w:hAnsi="Calibri" w:cs="Calibri"/>
                <w:b/>
                <w:sz w:val="24"/>
                <w:szCs w:val="24"/>
              </w:rPr>
              <w:t>...</w:t>
            </w:r>
          </w:p>
          <w:p w:rsidR="00A52184" w:rsidRPr="00067694" w:rsidRDefault="00A52184" w:rsidP="00494BF5">
            <w:pPr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67694">
              <w:rPr>
                <w:rFonts w:ascii="Calibri" w:hAnsi="Calibri" w:cs="Calibri"/>
                <w:i/>
                <w:sz w:val="24"/>
                <w:szCs w:val="24"/>
              </w:rPr>
              <w:t>Meno a Priezvisko</w:t>
            </w:r>
          </w:p>
        </w:tc>
      </w:tr>
    </w:tbl>
    <w:p w:rsidR="00A52184" w:rsidRPr="00067694" w:rsidRDefault="00A52184" w:rsidP="00A52184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 w:rsidRPr="00067694">
        <w:rPr>
          <w:rFonts w:ascii="Calibri" w:hAnsi="Calibri" w:cs="Calibri"/>
          <w:color w:val="00B050"/>
        </w:rPr>
        <w:t>Alternatíva podpisu pre prípad, ak je účastníkom zmluvy právnická osoba:</w:t>
      </w:r>
    </w:p>
    <w:p w:rsidR="00A52184" w:rsidRPr="00067694" w:rsidRDefault="00A52184" w:rsidP="00A52184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A52184" w:rsidRPr="00067694" w:rsidRDefault="00A52184" w:rsidP="00A52184">
      <w:pPr>
        <w:pStyle w:val="Default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067694">
        <w:rPr>
          <w:rFonts w:ascii="Calibri" w:hAnsi="Calibri" w:cs="Calibri"/>
          <w:color w:val="auto"/>
        </w:rPr>
        <w:t>.......................................................</w:t>
      </w:r>
      <w:r w:rsidRPr="00067694">
        <w:rPr>
          <w:rFonts w:ascii="Calibri" w:hAnsi="Calibri" w:cs="Calibri"/>
          <w:color w:val="auto"/>
        </w:rPr>
        <w:tab/>
      </w:r>
    </w:p>
    <w:p w:rsidR="00A52184" w:rsidRPr="00067694" w:rsidRDefault="00A52184" w:rsidP="00A52184">
      <w:pPr>
        <w:pStyle w:val="Default"/>
        <w:ind w:left="720" w:firstLine="720"/>
        <w:contextualSpacing/>
        <w:jc w:val="both"/>
        <w:rPr>
          <w:rFonts w:ascii="Calibri" w:hAnsi="Calibri" w:cs="Calibri"/>
          <w:i/>
          <w:color w:val="auto"/>
        </w:rPr>
      </w:pPr>
      <w:r w:rsidRPr="00067694">
        <w:rPr>
          <w:rFonts w:ascii="Calibri" w:hAnsi="Calibri" w:cs="Calibri"/>
          <w:i/>
          <w:color w:val="auto"/>
        </w:rPr>
        <w:t>Obchodné meno</w:t>
      </w:r>
    </w:p>
    <w:p w:rsidR="00A52184" w:rsidRPr="00067694" w:rsidRDefault="00A52184" w:rsidP="00952452">
      <w:pPr>
        <w:pStyle w:val="Default"/>
        <w:contextualSpacing/>
        <w:jc w:val="both"/>
        <w:rPr>
          <w:rFonts w:ascii="Calibri" w:hAnsi="Calibri" w:cs="Calibri"/>
          <w:i/>
          <w:color w:val="auto"/>
        </w:rPr>
      </w:pPr>
      <w:r w:rsidRPr="00067694">
        <w:rPr>
          <w:rFonts w:ascii="Calibri" w:hAnsi="Calibri" w:cs="Calibri"/>
          <w:color w:val="auto"/>
        </w:rPr>
        <w:t>konajúci</w:t>
      </w:r>
      <w:r w:rsidRPr="00067694">
        <w:rPr>
          <w:rFonts w:ascii="Calibri" w:hAnsi="Calibri" w:cs="Calibri"/>
          <w:i/>
          <w:color w:val="auto"/>
        </w:rPr>
        <w:t xml:space="preserve">: </w:t>
      </w:r>
      <w:r w:rsidRPr="00067694">
        <w:rPr>
          <w:rFonts w:ascii="Calibri" w:hAnsi="Calibri" w:cs="Calibri"/>
        </w:rPr>
        <w:t>.........................</w:t>
      </w:r>
      <w:r w:rsidRPr="00067694">
        <w:rPr>
          <w:rFonts w:ascii="Calibri" w:hAnsi="Calibri" w:cs="Calibri"/>
          <w:i/>
          <w:color w:val="auto"/>
        </w:rPr>
        <w:t xml:space="preserve">, funkcia </w:t>
      </w:r>
      <w:r w:rsidRPr="00067694">
        <w:rPr>
          <w:rFonts w:ascii="Calibri" w:hAnsi="Calibri" w:cs="Calibri"/>
          <w:i/>
          <w:color w:val="00B050"/>
        </w:rPr>
        <w:t>(uviesť funkciu osoby konajúcej v mene právnickej osoby, napr. konateľ)</w:t>
      </w:r>
    </w:p>
    <w:p w:rsidR="00F83206" w:rsidRPr="00067694" w:rsidRDefault="00F83206" w:rsidP="00677C52">
      <w:pPr>
        <w:spacing w:after="0"/>
        <w:rPr>
          <w:rFonts w:cs="Calibri"/>
          <w:b/>
          <w:sz w:val="24"/>
          <w:szCs w:val="24"/>
        </w:rPr>
      </w:pPr>
    </w:p>
    <w:sectPr w:rsidR="00F83206" w:rsidRPr="0006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79"/>
    <w:multiLevelType w:val="hybridMultilevel"/>
    <w:tmpl w:val="6A5A5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016E3"/>
    <w:multiLevelType w:val="hybridMultilevel"/>
    <w:tmpl w:val="6DE2E04E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45203"/>
    <w:multiLevelType w:val="hybridMultilevel"/>
    <w:tmpl w:val="693ED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0300D2"/>
    <w:multiLevelType w:val="hybridMultilevel"/>
    <w:tmpl w:val="5700315E"/>
    <w:lvl w:ilvl="0" w:tplc="29146A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A0FEE"/>
    <w:multiLevelType w:val="hybridMultilevel"/>
    <w:tmpl w:val="B96E2684"/>
    <w:lvl w:ilvl="0" w:tplc="4EF2EC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740EB"/>
    <w:multiLevelType w:val="hybridMultilevel"/>
    <w:tmpl w:val="937C7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5185"/>
    <w:multiLevelType w:val="hybridMultilevel"/>
    <w:tmpl w:val="3F841E6A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A3FFA"/>
    <w:multiLevelType w:val="hybridMultilevel"/>
    <w:tmpl w:val="FB5475EC"/>
    <w:lvl w:ilvl="0" w:tplc="523C263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2769FE"/>
    <w:multiLevelType w:val="hybridMultilevel"/>
    <w:tmpl w:val="85A47586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B1398"/>
    <w:multiLevelType w:val="hybridMultilevel"/>
    <w:tmpl w:val="C1B4B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74567D"/>
    <w:multiLevelType w:val="hybridMultilevel"/>
    <w:tmpl w:val="AE569010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3B4DA6"/>
    <w:multiLevelType w:val="hybridMultilevel"/>
    <w:tmpl w:val="810AD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C359A2"/>
    <w:multiLevelType w:val="hybridMultilevel"/>
    <w:tmpl w:val="D5D60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E12987"/>
    <w:multiLevelType w:val="hybridMultilevel"/>
    <w:tmpl w:val="952AF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9D0AB6"/>
    <w:multiLevelType w:val="hybridMultilevel"/>
    <w:tmpl w:val="150E18F4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B1640F6"/>
    <w:multiLevelType w:val="hybridMultilevel"/>
    <w:tmpl w:val="D29E9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7E2FE2"/>
    <w:multiLevelType w:val="hybridMultilevel"/>
    <w:tmpl w:val="6A1ACC12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DB00E6F"/>
    <w:multiLevelType w:val="hybridMultilevel"/>
    <w:tmpl w:val="F078EAFC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18"/>
  </w:num>
  <w:num w:numId="11">
    <w:abstractNumId w:val="19"/>
  </w:num>
  <w:num w:numId="12">
    <w:abstractNumId w:val="16"/>
  </w:num>
  <w:num w:numId="13">
    <w:abstractNumId w:val="7"/>
  </w:num>
  <w:num w:numId="14">
    <w:abstractNumId w:val="14"/>
  </w:num>
  <w:num w:numId="15">
    <w:abstractNumId w:val="17"/>
  </w:num>
  <w:num w:numId="16">
    <w:abstractNumId w:val="0"/>
  </w:num>
  <w:num w:numId="17">
    <w:abstractNumId w:val="3"/>
  </w:num>
  <w:num w:numId="18">
    <w:abstractNumId w:val="15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50"/>
    <w:rsid w:val="00000AD8"/>
    <w:rsid w:val="000269C2"/>
    <w:rsid w:val="00031D67"/>
    <w:rsid w:val="00067694"/>
    <w:rsid w:val="00087F5F"/>
    <w:rsid w:val="000A3FB1"/>
    <w:rsid w:val="000B2FD3"/>
    <w:rsid w:val="000D02AD"/>
    <w:rsid w:val="000E65D0"/>
    <w:rsid w:val="000F148F"/>
    <w:rsid w:val="00125AFC"/>
    <w:rsid w:val="00136B3B"/>
    <w:rsid w:val="001A24D4"/>
    <w:rsid w:val="001E1067"/>
    <w:rsid w:val="00290FBC"/>
    <w:rsid w:val="0033468B"/>
    <w:rsid w:val="00443BBF"/>
    <w:rsid w:val="00445203"/>
    <w:rsid w:val="00494BF5"/>
    <w:rsid w:val="005C4F9A"/>
    <w:rsid w:val="006507BD"/>
    <w:rsid w:val="006556DF"/>
    <w:rsid w:val="00673611"/>
    <w:rsid w:val="00677C52"/>
    <w:rsid w:val="006E5420"/>
    <w:rsid w:val="00723ABE"/>
    <w:rsid w:val="007A3E7F"/>
    <w:rsid w:val="007B6384"/>
    <w:rsid w:val="00816416"/>
    <w:rsid w:val="00834E26"/>
    <w:rsid w:val="008C5E2E"/>
    <w:rsid w:val="008D3560"/>
    <w:rsid w:val="008D7AA6"/>
    <w:rsid w:val="008F083F"/>
    <w:rsid w:val="009523F9"/>
    <w:rsid w:val="00952452"/>
    <w:rsid w:val="00A52184"/>
    <w:rsid w:val="00A572E2"/>
    <w:rsid w:val="00AD2957"/>
    <w:rsid w:val="00B03320"/>
    <w:rsid w:val="00B06A90"/>
    <w:rsid w:val="00B33113"/>
    <w:rsid w:val="00B43C50"/>
    <w:rsid w:val="00B80DED"/>
    <w:rsid w:val="00BE14EA"/>
    <w:rsid w:val="00CC12CA"/>
    <w:rsid w:val="00CD73A9"/>
    <w:rsid w:val="00D54059"/>
    <w:rsid w:val="00D7574C"/>
    <w:rsid w:val="00DB2573"/>
    <w:rsid w:val="00DE01EF"/>
    <w:rsid w:val="00E26B10"/>
    <w:rsid w:val="00E81DBB"/>
    <w:rsid w:val="00EA53BF"/>
    <w:rsid w:val="00ED3087"/>
    <w:rsid w:val="00EE59F8"/>
    <w:rsid w:val="00F023AD"/>
    <w:rsid w:val="00F765DB"/>
    <w:rsid w:val="00F83206"/>
    <w:rsid w:val="00F86B7E"/>
    <w:rsid w:val="00FA523E"/>
    <w:rsid w:val="00FB2138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3C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43C50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43C50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E81DBB"/>
    <w:rPr>
      <w:color w:val="0000FF"/>
      <w:u w:val="single"/>
    </w:rPr>
  </w:style>
  <w:style w:type="character" w:customStyle="1" w:styleId="ra">
    <w:name w:val="ra"/>
    <w:basedOn w:val="Predvolenpsmoodseku"/>
    <w:rsid w:val="007B6384"/>
  </w:style>
  <w:style w:type="paragraph" w:customStyle="1" w:styleId="Default">
    <w:name w:val="Default"/>
    <w:rsid w:val="00A521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3C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43C50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43C50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E81DBB"/>
    <w:rPr>
      <w:color w:val="0000FF"/>
      <w:u w:val="single"/>
    </w:rPr>
  </w:style>
  <w:style w:type="character" w:customStyle="1" w:styleId="ra">
    <w:name w:val="ra"/>
    <w:basedOn w:val="Predvolenpsmoodseku"/>
    <w:rsid w:val="007B6384"/>
  </w:style>
  <w:style w:type="paragraph" w:customStyle="1" w:styleId="Default">
    <w:name w:val="Default"/>
    <w:rsid w:val="00A521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90C1-378C-4BF2-BA6C-D84CBC23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Tomas</cp:lastModifiedBy>
  <cp:revision>3</cp:revision>
  <dcterms:created xsi:type="dcterms:W3CDTF">2014-12-07T14:44:00Z</dcterms:created>
  <dcterms:modified xsi:type="dcterms:W3CDTF">2016-09-09T14:42:00Z</dcterms:modified>
</cp:coreProperties>
</file>